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13AD" w14:textId="77777777" w:rsidR="00237A7D" w:rsidRPr="00EC1395" w:rsidRDefault="00237A7D" w:rsidP="00237A7D">
      <w:pPr>
        <w:pStyle w:val="a4"/>
      </w:pPr>
      <w:r w:rsidRPr="00EC1395">
        <w:rPr>
          <w:noProof/>
        </w:rPr>
        <w:drawing>
          <wp:inline distT="0" distB="0" distL="0" distR="0" wp14:anchorId="03C67169" wp14:editId="6EF968D6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97F5" w14:textId="77777777" w:rsidR="00237A7D" w:rsidRPr="0032348C" w:rsidRDefault="00237A7D" w:rsidP="00237A7D">
      <w:pPr>
        <w:pStyle w:val="a4"/>
        <w:rPr>
          <w:sz w:val="10"/>
          <w:szCs w:val="10"/>
        </w:rPr>
      </w:pPr>
    </w:p>
    <w:p w14:paraId="38D8701E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6251FEC5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14:paraId="7EA7BD87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14:paraId="041EEED0" w14:textId="77777777" w:rsidR="00237A7D" w:rsidRPr="009C3BE6" w:rsidRDefault="00237A7D" w:rsidP="00237A7D">
      <w:pPr>
        <w:pStyle w:val="a4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 xml:space="preserve">624000, Свердловская область, </w:t>
      </w:r>
      <w:r w:rsidR="00A532A2" w:rsidRPr="009C3BE6">
        <w:rPr>
          <w:b w:val="0"/>
          <w:sz w:val="22"/>
        </w:rPr>
        <w:t>город Арамиль</w:t>
      </w:r>
      <w:r w:rsidRPr="009C3BE6">
        <w:rPr>
          <w:b w:val="0"/>
          <w:sz w:val="22"/>
        </w:rPr>
        <w:t>, ул. 1 Мая, 12.</w:t>
      </w:r>
    </w:p>
    <w:p w14:paraId="31BC6453" w14:textId="77777777" w:rsidR="00237A7D" w:rsidRPr="009C3BE6" w:rsidRDefault="00237A7D" w:rsidP="00237A7D">
      <w:pPr>
        <w:pStyle w:val="a4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9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14:paraId="236197ED" w14:textId="77777777" w:rsidR="00237A7D" w:rsidRPr="009C3BE6" w:rsidRDefault="00237A7D" w:rsidP="00237A7D">
      <w:pPr>
        <w:pStyle w:val="a4"/>
        <w:rPr>
          <w:b w:val="0"/>
          <w:sz w:val="10"/>
          <w:szCs w:val="10"/>
        </w:rPr>
      </w:pPr>
    </w:p>
    <w:p w14:paraId="720E156B" w14:textId="77777777" w:rsidR="00237A7D" w:rsidRPr="009C3BE6" w:rsidRDefault="00237A7D" w:rsidP="00237A7D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14:paraId="21589E29" w14:textId="6FDF7092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ЗАКЛЮЧЕНИЕ № </w:t>
      </w:r>
      <w:r w:rsidR="004B5F86">
        <w:rPr>
          <w:b/>
          <w:sz w:val="28"/>
          <w:szCs w:val="28"/>
        </w:rPr>
        <w:t>30</w:t>
      </w:r>
      <w:bookmarkStart w:id="0" w:name="_GoBack"/>
      <w:bookmarkEnd w:id="0"/>
    </w:p>
    <w:p w14:paraId="5FB86123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Контрольно-счетной палаты на проект </w:t>
      </w:r>
    </w:p>
    <w:p w14:paraId="3F73582D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14:paraId="470A95BB" w14:textId="5D2BE3F2" w:rsidR="00A532A2" w:rsidRPr="007927D0" w:rsidRDefault="00A532A2" w:rsidP="00A532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26.12.2017 № 588 «Об утверждении Муниципальной программы «Формирование современной городской среды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2018-202</w:t>
      </w:r>
      <w:r w:rsidR="008B1B53" w:rsidRPr="007927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14:paraId="7C1F0989" w14:textId="1194BD1C" w:rsidR="00237A7D" w:rsidRPr="007927D0" w:rsidRDefault="00F36B5E" w:rsidP="0023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744A7D">
        <w:rPr>
          <w:rFonts w:ascii="Times New Roman" w:hAnsi="Times New Roman" w:cs="Times New Roman"/>
          <w:sz w:val="28"/>
          <w:szCs w:val="28"/>
        </w:rPr>
        <w:t>марта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202</w:t>
      </w:r>
      <w:r w:rsidR="00AB7CB5">
        <w:rPr>
          <w:rFonts w:ascii="Times New Roman" w:hAnsi="Times New Roman" w:cs="Times New Roman"/>
          <w:sz w:val="28"/>
          <w:szCs w:val="28"/>
        </w:rPr>
        <w:t>3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г. Арамиль </w:t>
      </w:r>
    </w:p>
    <w:p w14:paraId="4DBDCE78" w14:textId="77777777" w:rsidR="00237A7D" w:rsidRPr="007927D0" w:rsidRDefault="00237A7D" w:rsidP="00237A7D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16"/>
          <w:szCs w:val="16"/>
        </w:rPr>
      </w:pPr>
    </w:p>
    <w:p w14:paraId="5C050EED" w14:textId="77777777" w:rsidR="00AB7CB5" w:rsidRPr="00AB7CB5" w:rsidRDefault="00AB7CB5" w:rsidP="00AB7C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КСП) в соответствии с требованиями статей 157, </w:t>
      </w:r>
      <w:r w:rsidRPr="00AB7CB5">
        <w:rPr>
          <w:rFonts w:ascii="Times New Roman" w:eastAsia="Calibri" w:hAnsi="Times New Roman" w:cs="Times New Roman"/>
          <w:sz w:val="28"/>
          <w:szCs w:val="28"/>
        </w:rPr>
        <w:t>268</w:t>
      </w:r>
      <w:r w:rsidRPr="00AB7CB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пункта 1 статьи 171 Федерального закона от 6 октября 2003 года № 131-ФЗ «Об общих принципах организации местного самоуправления в Российской Федерации», статьи 9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 статьи 34.1 Устава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статьи 8 Положения о Контрольно-счетной палате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13 октября 2022 года  № 22/8,  пункта 14 Порядка формирования и реализации Муниципальных программ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 сентября 2013 года № 387 (в редакции от 06 сентября 2022 года № 416), 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14:paraId="491A90A2" w14:textId="77777777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B2B7E55" w14:textId="77777777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Предмет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: проект 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изменений в 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</w:p>
    <w:p w14:paraId="6E9A306F" w14:textId="77777777" w:rsidR="00AB7CB5" w:rsidRPr="00AB7CB5" w:rsidRDefault="00AB7CB5" w:rsidP="00AB7CB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C40FCF3" w14:textId="77777777" w:rsidR="00AB7CB5" w:rsidRPr="00AB7CB5" w:rsidRDefault="00AB7CB5" w:rsidP="00AB7CB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Цель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оценка финансово-экономической обоснованности, выявление или подтверждение отсутствия нарушений и недостатков Проекта, установления экономических последствий принятия проекта Программы.</w:t>
      </w:r>
    </w:p>
    <w:p w14:paraId="5434BC09" w14:textId="77777777" w:rsidR="00AB7CB5" w:rsidRPr="00AB7CB5" w:rsidRDefault="00AB7CB5" w:rsidP="00A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Объекты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>:</w:t>
      </w:r>
      <w:r w:rsidRPr="00AB7CB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Pr="00AB7CB5">
        <w:rPr>
          <w:rFonts w:ascii="Times New Roman" w:eastAsia="Calibri" w:hAnsi="Times New Roman" w:cs="Times New Roman"/>
          <w:bCs/>
          <w:sz w:val="28"/>
          <w:szCs w:val="28"/>
        </w:rPr>
        <w:t>Арамильского</w:t>
      </w:r>
      <w:proofErr w:type="spellEnd"/>
      <w:r w:rsidRPr="00AB7C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7CB5">
        <w:rPr>
          <w:rFonts w:ascii="Times New Roman" w:eastAsia="Calibri" w:hAnsi="Times New Roman" w:cs="Times New Roman"/>
          <w:sz w:val="28"/>
          <w:szCs w:val="28"/>
        </w:rPr>
        <w:t>городского округа.</w:t>
      </w:r>
    </w:p>
    <w:p w14:paraId="061E833C" w14:textId="03140DF4" w:rsidR="00AB7CB5" w:rsidRPr="00AB7CB5" w:rsidRDefault="00AB7CB5" w:rsidP="00A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Сроки проведения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6B5E">
        <w:rPr>
          <w:rFonts w:ascii="Times New Roman" w:eastAsia="Calibri" w:hAnsi="Times New Roman" w:cs="Times New Roman"/>
          <w:sz w:val="28"/>
          <w:szCs w:val="28"/>
        </w:rPr>
        <w:t>22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A7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2023 года.        </w:t>
      </w:r>
    </w:p>
    <w:p w14:paraId="5B9D3FBB" w14:textId="77777777" w:rsidR="00AB7CB5" w:rsidRPr="00AB7CB5" w:rsidRDefault="00AB7CB5" w:rsidP="00AB7CB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A2C5D8" w14:textId="00919BF0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В Контрольно-счетную палату </w:t>
      </w:r>
      <w:r w:rsidR="00F36B5E">
        <w:rPr>
          <w:rFonts w:ascii="Times New Roman" w:eastAsia="Calibri" w:hAnsi="Times New Roman" w:cs="Times New Roman"/>
          <w:sz w:val="28"/>
          <w:szCs w:val="28"/>
        </w:rPr>
        <w:t>22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A7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2023 года для проведения экспертизы проекта программы поступил проект постановления с приложениями.</w:t>
      </w:r>
    </w:p>
    <w:p w14:paraId="0293F766" w14:textId="77777777" w:rsidR="000C6282" w:rsidRPr="007927D0" w:rsidRDefault="000C6282" w:rsidP="00237A7D">
      <w:pPr>
        <w:pStyle w:val="a3"/>
        <w:tabs>
          <w:tab w:val="left" w:pos="2324"/>
        </w:tabs>
        <w:ind w:firstLine="709"/>
        <w:jc w:val="center"/>
        <w:rPr>
          <w:b/>
          <w:sz w:val="16"/>
          <w:szCs w:val="16"/>
        </w:rPr>
      </w:pPr>
    </w:p>
    <w:p w14:paraId="0186AFAB" w14:textId="77777777" w:rsidR="00237A7D" w:rsidRPr="007927D0" w:rsidRDefault="00237A7D" w:rsidP="00237A7D">
      <w:pPr>
        <w:pStyle w:val="a3"/>
        <w:tabs>
          <w:tab w:val="left" w:pos="2324"/>
        </w:tabs>
        <w:ind w:firstLine="709"/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>В результате экспертизы установлено:</w:t>
      </w:r>
      <w:r w:rsidRPr="007927D0">
        <w:rPr>
          <w:b/>
          <w:i/>
          <w:sz w:val="28"/>
          <w:szCs w:val="28"/>
        </w:rPr>
        <w:t xml:space="preserve">                                     </w:t>
      </w:r>
    </w:p>
    <w:p w14:paraId="270DDBA9" w14:textId="77777777" w:rsidR="00237A7D" w:rsidRPr="007927D0" w:rsidRDefault="00237A7D" w:rsidP="00237A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1FBAB2A" w14:textId="5913CD75" w:rsidR="00340E0C" w:rsidRPr="00340E0C" w:rsidRDefault="00340E0C" w:rsidP="00340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0E0C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4A7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44A7D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7,7</w:t>
      </w:r>
      <w:r w:rsidRPr="00340E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40E0C">
        <w:rPr>
          <w:rFonts w:ascii="Times New Roman" w:eastAsia="Calibri" w:hAnsi="Times New Roman" w:cs="Times New Roman"/>
          <w:sz w:val="28"/>
          <w:szCs w:val="28"/>
        </w:rPr>
        <w:t xml:space="preserve">тыс. руб.  </w:t>
      </w:r>
    </w:p>
    <w:p w14:paraId="336A2CDD" w14:textId="1012D0B4" w:rsidR="00AC2C2B" w:rsidRPr="00AC2C2B" w:rsidRDefault="00AC2C2B" w:rsidP="00AC2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A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0B47DB8D" w14:textId="58E657AF" w:rsidR="00AC2C2B" w:rsidRPr="00AC2C2B" w:rsidRDefault="00166A30" w:rsidP="00AC2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AC2C2B" w:rsidRPr="00AC2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="00AC2C2B" w:rsidRPr="00AC2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10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4"/>
        <w:gridCol w:w="776"/>
        <w:gridCol w:w="776"/>
        <w:gridCol w:w="776"/>
        <w:gridCol w:w="696"/>
        <w:gridCol w:w="740"/>
        <w:gridCol w:w="991"/>
        <w:gridCol w:w="576"/>
        <w:gridCol w:w="764"/>
        <w:gridCol w:w="576"/>
        <w:gridCol w:w="576"/>
        <w:gridCol w:w="10"/>
        <w:gridCol w:w="1031"/>
      </w:tblGrid>
      <w:tr w:rsidR="00784B42" w:rsidRPr="00AC2C2B" w14:paraId="66631226" w14:textId="77777777" w:rsidTr="0034074D">
        <w:trPr>
          <w:trHeight w:val="300"/>
        </w:trPr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5EBE6BB7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A372DD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E73DB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378BCA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0FABD50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40" w:type="dxa"/>
            <w:vAlign w:val="center"/>
          </w:tcPr>
          <w:p w14:paraId="5E3DACB5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vAlign w:val="center"/>
          </w:tcPr>
          <w:p w14:paraId="7F178553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vAlign w:val="center"/>
          </w:tcPr>
          <w:p w14:paraId="4462BEBB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4" w:type="dxa"/>
            <w:vAlign w:val="center"/>
          </w:tcPr>
          <w:p w14:paraId="7CAD6CFD" w14:textId="51010EEE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76" w:type="dxa"/>
            <w:vAlign w:val="center"/>
          </w:tcPr>
          <w:p w14:paraId="31D180E8" w14:textId="49B7DF11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76" w:type="dxa"/>
            <w:vAlign w:val="center"/>
          </w:tcPr>
          <w:p w14:paraId="2B7F6563" w14:textId="041CEE7E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14:paraId="1B3BF642" w14:textId="06E21D01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40E0C" w:rsidRPr="00AC2C2B" w14:paraId="513A4864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1BC2349" w14:textId="77777777" w:rsidR="00340E0C" w:rsidRPr="00AC2C2B" w:rsidRDefault="00340E0C" w:rsidP="00AC2C2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в действующей редакции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A25514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3A6A487" w14:textId="056F078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15 115,9      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B02ABBB" w14:textId="0C24D26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11 591,3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082F2DB" w14:textId="0D233248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33 185,1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ABB829" w14:textId="0E29325B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9 246,5</w:t>
            </w:r>
          </w:p>
        </w:tc>
        <w:tc>
          <w:tcPr>
            <w:tcW w:w="740" w:type="dxa"/>
            <w:vAlign w:val="center"/>
          </w:tcPr>
          <w:p w14:paraId="58C4FFCB" w14:textId="1EF731E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910,0 </w:t>
            </w:r>
          </w:p>
        </w:tc>
        <w:tc>
          <w:tcPr>
            <w:tcW w:w="991" w:type="dxa"/>
            <w:vAlign w:val="center"/>
          </w:tcPr>
          <w:p w14:paraId="1895F51A" w14:textId="08C3C6FA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vAlign w:val="center"/>
          </w:tcPr>
          <w:p w14:paraId="4BE89E91" w14:textId="1DC70A4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090FFC4B" w14:textId="4D06D41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17F8E98" w14:textId="2CEF3BCA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F94F2F8" w14:textId="3F6DD3C7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617FC64" w14:textId="13B7C38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70 348,74</w:t>
            </w:r>
          </w:p>
        </w:tc>
      </w:tr>
      <w:tr w:rsidR="00340E0C" w:rsidRPr="00AC2C2B" w14:paraId="063C3F6E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43F809C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9C1540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7E7F8B1" w14:textId="0D9D1580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12 960,0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93C59DE" w14:textId="2A991ED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7 732,2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B5082FF" w14:textId="4367E1D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BE594F" w14:textId="72747CA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8 559,3</w:t>
            </w:r>
          </w:p>
        </w:tc>
        <w:tc>
          <w:tcPr>
            <w:tcW w:w="740" w:type="dxa"/>
            <w:vAlign w:val="center"/>
          </w:tcPr>
          <w:p w14:paraId="23752263" w14:textId="695A839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5FB4FF03" w14:textId="4EB0B377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3DA80822" w14:textId="4CCEDDBA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6ED73998" w14:textId="462695B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D41BC58" w14:textId="5028E66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33D51BC6" w14:textId="621B3516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4CC55C" w14:textId="43F30C6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57 451,5</w:t>
            </w:r>
          </w:p>
        </w:tc>
      </w:tr>
      <w:tr w:rsidR="00340E0C" w:rsidRPr="00AC2C2B" w14:paraId="3056BE4F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505A0CBE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A7AE3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0D24720" w14:textId="4654175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DFF4861" w14:textId="753AD6A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3 859,1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5887C18" w14:textId="574F3984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00D69CD" w14:textId="26D0969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740" w:type="dxa"/>
            <w:vAlign w:val="center"/>
          </w:tcPr>
          <w:p w14:paraId="7DA0C971" w14:textId="6F55C684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991" w:type="dxa"/>
            <w:vAlign w:val="center"/>
          </w:tcPr>
          <w:p w14:paraId="1C5CEA71" w14:textId="0FED68D5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vAlign w:val="center"/>
          </w:tcPr>
          <w:p w14:paraId="339AA43A" w14:textId="713A030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355E9EF5" w14:textId="06D5C116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4B33FA1" w14:textId="2EEFAB50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206E47E" w14:textId="4081542D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9B213B" w14:textId="6B80A88F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12 897,24</w:t>
            </w:r>
          </w:p>
        </w:tc>
      </w:tr>
      <w:tr w:rsidR="00340E0C" w:rsidRPr="00AC2C2B" w14:paraId="31F04F5E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ACFA96E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BA3946F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D825E5C" w14:textId="0FBFEC6B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15 115,9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D6AC8CF" w14:textId="544D672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11 591,3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4A6A1CB" w14:textId="53D9A8E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33 185,1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7998E24" w14:textId="634DD8F8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9 246,5</w:t>
            </w:r>
          </w:p>
        </w:tc>
        <w:tc>
          <w:tcPr>
            <w:tcW w:w="740" w:type="dxa"/>
            <w:vAlign w:val="center"/>
          </w:tcPr>
          <w:p w14:paraId="28EEA0B2" w14:textId="7E908282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1 359,9</w:t>
            </w:r>
          </w:p>
        </w:tc>
        <w:tc>
          <w:tcPr>
            <w:tcW w:w="991" w:type="dxa"/>
            <w:vAlign w:val="center"/>
          </w:tcPr>
          <w:p w14:paraId="6597872E" w14:textId="4EB77228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11 279,0</w:t>
            </w:r>
          </w:p>
        </w:tc>
        <w:tc>
          <w:tcPr>
            <w:tcW w:w="576" w:type="dxa"/>
            <w:vAlign w:val="center"/>
          </w:tcPr>
          <w:p w14:paraId="0129EA99" w14:textId="3EC2F903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78F7CB3C" w14:textId="18AB77F1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  <w:r w:rsidR="00784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4E61D47A" w14:textId="10C95CA8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66A2DAEA" w14:textId="39096F17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199EDD" w14:textId="7FB866AA" w:rsidR="00340E0C" w:rsidRPr="00AC2C2B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82 077,7</w:t>
            </w:r>
          </w:p>
        </w:tc>
      </w:tr>
      <w:tr w:rsidR="00340E0C" w:rsidRPr="00AC2C2B" w14:paraId="3B436B60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6B21883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07463C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C23A3A1" w14:textId="48C8F4C1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12 960,0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E491A06" w14:textId="533FD5A9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7 732,2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57848E8" w14:textId="02D55DD4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291E404" w14:textId="73C0E2CA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8 559,3</w:t>
            </w:r>
          </w:p>
        </w:tc>
        <w:tc>
          <w:tcPr>
            <w:tcW w:w="740" w:type="dxa"/>
            <w:vAlign w:val="center"/>
          </w:tcPr>
          <w:p w14:paraId="41E55155" w14:textId="06639C59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156E0897" w14:textId="40A0E9DF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394C531C" w14:textId="5D6EF268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17145033" w14:textId="0031F028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0590BB42" w14:textId="1ADE7064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0BB9003" w14:textId="773C01FA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1D333C" w14:textId="53BF6568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57 451,5</w:t>
            </w:r>
          </w:p>
        </w:tc>
      </w:tr>
      <w:tr w:rsidR="00340E0C" w:rsidRPr="00AC2C2B" w14:paraId="1234147B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47B0EE7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F78345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573AF40" w14:textId="63193A4F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2172B80" w14:textId="0A0BA23A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3 859,1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DECB413" w14:textId="4825079D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CC5305D" w14:textId="2749BB2F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740" w:type="dxa"/>
            <w:vAlign w:val="center"/>
          </w:tcPr>
          <w:p w14:paraId="33DD5C8B" w14:textId="3C609EC7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1 359,9</w:t>
            </w:r>
          </w:p>
        </w:tc>
        <w:tc>
          <w:tcPr>
            <w:tcW w:w="991" w:type="dxa"/>
            <w:vAlign w:val="center"/>
          </w:tcPr>
          <w:p w14:paraId="4E34049B" w14:textId="29FDEBB0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11 279,0</w:t>
            </w:r>
          </w:p>
        </w:tc>
        <w:tc>
          <w:tcPr>
            <w:tcW w:w="576" w:type="dxa"/>
            <w:vAlign w:val="center"/>
          </w:tcPr>
          <w:p w14:paraId="3CA18C6B" w14:textId="32DEA0EF" w:rsidR="00340E0C" w:rsidRPr="00AC2C2B" w:rsidRDefault="00550499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462A4D06" w14:textId="0545C304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 w:rsidR="00784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0BE49101" w14:textId="4A8B9AED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2BC20D5" w14:textId="39393962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C94C41C" w14:textId="16493DAC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340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340E0C" w:rsidRPr="00AC2C2B" w14:paraId="252CCFC3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026FE6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Изменения (отклонение показателей)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F8BB3C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D7BCDD9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194FCC3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BB1934B" w14:textId="3601150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66C5E8B" w14:textId="02DA2C1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7673BA1B" w14:textId="5491005D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+ 449,0</w:t>
            </w:r>
          </w:p>
        </w:tc>
        <w:tc>
          <w:tcPr>
            <w:tcW w:w="991" w:type="dxa"/>
            <w:vAlign w:val="center"/>
          </w:tcPr>
          <w:p w14:paraId="50B7A62D" w14:textId="6415752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+ 11 129,0</w:t>
            </w:r>
          </w:p>
        </w:tc>
        <w:tc>
          <w:tcPr>
            <w:tcW w:w="576" w:type="dxa"/>
            <w:vAlign w:val="center"/>
          </w:tcPr>
          <w:p w14:paraId="306EFCAB" w14:textId="4AF1F38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3FBE24E4" w14:textId="4C6C54B7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+150</w:t>
            </w:r>
            <w:r w:rsidR="006B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1BB3363A" w14:textId="5DBFDB3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BD465AB" w14:textId="62F136E5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CDFEA50" w14:textId="0D675624" w:rsidR="006B6104" w:rsidRPr="00AC2C2B" w:rsidRDefault="006B6104" w:rsidP="003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+ 11 </w:t>
            </w:r>
            <w:r w:rsidR="00340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40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40E0C" w:rsidRPr="00AC2C2B" w14:paraId="02F044A4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432B375E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BF7EE95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188B760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4EFB16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A764404" w14:textId="4138EDB6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61C27BE" w14:textId="672148E4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712D7924" w14:textId="0F9A47D6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788D411A" w14:textId="5608723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E07795B" w14:textId="424CB743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3E49AE73" w14:textId="18C277DF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7B57983B" w14:textId="2E5B546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480EE25" w14:textId="7079BE13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FC77C16" w14:textId="4F4263A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0E0C" w:rsidRPr="00AC2C2B" w14:paraId="1BA5EEA1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56860997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F2AC0AB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62E56A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ABF52A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8D2D8E4" w14:textId="28C0902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BD75ED9" w14:textId="13B0333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505E7144" w14:textId="705F9E3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+ 449,9</w:t>
            </w:r>
          </w:p>
        </w:tc>
        <w:tc>
          <w:tcPr>
            <w:tcW w:w="991" w:type="dxa"/>
            <w:vAlign w:val="center"/>
          </w:tcPr>
          <w:p w14:paraId="522C0DA7" w14:textId="4324EFAD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+ 11 129,0</w:t>
            </w:r>
          </w:p>
        </w:tc>
        <w:tc>
          <w:tcPr>
            <w:tcW w:w="576" w:type="dxa"/>
            <w:vAlign w:val="center"/>
          </w:tcPr>
          <w:p w14:paraId="7F14923C" w14:textId="4D54A2EE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0AB0C763" w14:textId="65E73E04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+ 150</w:t>
            </w:r>
            <w:r w:rsidR="006B6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184AD101" w14:textId="3E17C09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0256FD24" w14:textId="2D78644E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33B0E71" w14:textId="22A39A4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+ 11</w:t>
            </w:r>
            <w:r w:rsidR="00340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728,9</w:t>
            </w:r>
          </w:p>
        </w:tc>
      </w:tr>
    </w:tbl>
    <w:p w14:paraId="279AAFDD" w14:textId="77777777" w:rsidR="00AB7CB5" w:rsidRDefault="00AB7CB5" w:rsidP="00FA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D4933" w14:textId="60EA3F47" w:rsidR="00BA494F" w:rsidRDefault="005340A0" w:rsidP="00447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13959316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</w:t>
      </w:r>
      <w:bookmarkEnd w:id="1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предусматриваются следующие изменения:</w:t>
      </w:r>
    </w:p>
    <w:p w14:paraId="3506F92A" w14:textId="3DEB1CFB" w:rsidR="00246D8A" w:rsidRP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6D8A">
        <w:rPr>
          <w:rFonts w:ascii="Times New Roman" w:hAnsi="Times New Roman"/>
          <w:b/>
          <w:bCs/>
          <w:sz w:val="28"/>
          <w:szCs w:val="28"/>
        </w:rPr>
        <w:t>Мероприятие 1.2 Комплексное обустройство общественных территорий</w:t>
      </w:r>
    </w:p>
    <w:p w14:paraId="25BEE462" w14:textId="77777777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подмероприятие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1.2.</w:t>
      </w:r>
      <w:bookmarkStart w:id="2" w:name="_Hlk127957372"/>
      <w:r w:rsidRPr="00246D8A">
        <w:rPr>
          <w:rFonts w:ascii="Times New Roman" w:hAnsi="Times New Roman"/>
          <w:i/>
          <w:iCs/>
          <w:sz w:val="28"/>
          <w:szCs w:val="28"/>
        </w:rPr>
        <w:t xml:space="preserve">2 «Комплексное благоустройство общественной территории «Набережная р. Исеть около Храма Святой Троицы,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Сысертский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район г. Арамиль, ул. Карла Маркса»</w:t>
      </w:r>
      <w:bookmarkEnd w:id="2"/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246D8A">
        <w:rPr>
          <w:rFonts w:ascii="Times New Roman" w:hAnsi="Times New Roman"/>
          <w:sz w:val="28"/>
          <w:szCs w:val="28"/>
        </w:rPr>
        <w:t>увеличение финансирования за счет местного бюджета</w:t>
      </w:r>
      <w:r>
        <w:rPr>
          <w:rFonts w:ascii="Times New Roman" w:hAnsi="Times New Roman"/>
          <w:sz w:val="28"/>
          <w:szCs w:val="28"/>
        </w:rPr>
        <w:t>:</w:t>
      </w:r>
    </w:p>
    <w:p w14:paraId="57B1E42D" w14:textId="64E24CC0" w:rsidR="00246D8A" w:rsidRP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в сумме 449,0 тыс. руб.;</w:t>
      </w:r>
    </w:p>
    <w:p w14:paraId="26BC53DC" w14:textId="1803CC38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в сумме </w:t>
      </w:r>
      <w:r w:rsidR="004B5F86">
        <w:rPr>
          <w:rFonts w:ascii="Times New Roman" w:hAnsi="Times New Roman"/>
          <w:sz w:val="28"/>
          <w:szCs w:val="28"/>
        </w:rPr>
        <w:t>640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1CEBDB4A" w14:textId="77777777" w:rsidR="00246D8A" w:rsidRPr="005D780C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0A83B55" w14:textId="77777777" w:rsidR="00DB659C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30374643"/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подмероприятие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1.2.3.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D8A">
        <w:rPr>
          <w:rFonts w:ascii="Times New Roman" w:hAnsi="Times New Roman"/>
          <w:i/>
          <w:iCs/>
          <w:sz w:val="28"/>
          <w:szCs w:val="28"/>
        </w:rPr>
        <w:t>«Комплексное благоустройство общественной территории</w:t>
      </w:r>
      <w:r>
        <w:rPr>
          <w:rFonts w:ascii="Times New Roman" w:hAnsi="Times New Roman"/>
          <w:i/>
          <w:iCs/>
          <w:sz w:val="28"/>
          <w:szCs w:val="28"/>
        </w:rPr>
        <w:t xml:space="preserve"> вторая очередь</w:t>
      </w:r>
      <w:r w:rsidRPr="00246D8A">
        <w:rPr>
          <w:rFonts w:ascii="Times New Roman" w:hAnsi="Times New Roman"/>
          <w:i/>
          <w:iCs/>
          <w:sz w:val="28"/>
          <w:szCs w:val="28"/>
        </w:rPr>
        <w:t xml:space="preserve"> «Набережная р. Исеть около Храма Святой Троицы,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Сысертский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район г. Арамиль, ул. Карла Маркса»</w:t>
      </w:r>
      <w:r w:rsidR="00DB659C" w:rsidRPr="00DB659C">
        <w:rPr>
          <w:rFonts w:ascii="Times New Roman" w:hAnsi="Times New Roman"/>
          <w:sz w:val="28"/>
          <w:szCs w:val="28"/>
        </w:rPr>
        <w:t xml:space="preserve"> </w:t>
      </w:r>
      <w:r w:rsidR="00DB659C" w:rsidRPr="005D780C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="00DB659C">
        <w:rPr>
          <w:rFonts w:ascii="Times New Roman" w:hAnsi="Times New Roman"/>
          <w:sz w:val="28"/>
          <w:szCs w:val="28"/>
        </w:rPr>
        <w:t>:</w:t>
      </w:r>
    </w:p>
    <w:bookmarkEnd w:id="3"/>
    <w:p w14:paraId="25EB1A2E" w14:textId="048D8714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0C">
        <w:rPr>
          <w:rFonts w:ascii="Times New Roman" w:hAnsi="Times New Roman"/>
          <w:sz w:val="28"/>
          <w:szCs w:val="28"/>
        </w:rPr>
        <w:t>уменьшение финансирования</w:t>
      </w:r>
      <w:r w:rsidR="00DB659C">
        <w:rPr>
          <w:rFonts w:ascii="Times New Roman" w:hAnsi="Times New Roman"/>
          <w:sz w:val="28"/>
          <w:szCs w:val="28"/>
        </w:rPr>
        <w:t xml:space="preserve"> за 2023 год</w:t>
      </w:r>
      <w:r w:rsidRPr="005D780C">
        <w:rPr>
          <w:rFonts w:ascii="Times New Roman" w:hAnsi="Times New Roman"/>
          <w:sz w:val="28"/>
          <w:szCs w:val="28"/>
        </w:rPr>
        <w:t xml:space="preserve"> в сумме 150,0 тыс.</w:t>
      </w:r>
      <w:r w:rsidR="005D780C" w:rsidRPr="005D780C">
        <w:rPr>
          <w:rFonts w:ascii="Times New Roman" w:hAnsi="Times New Roman"/>
          <w:sz w:val="28"/>
          <w:szCs w:val="28"/>
        </w:rPr>
        <w:t xml:space="preserve"> </w:t>
      </w:r>
      <w:r w:rsidRPr="005D780C">
        <w:rPr>
          <w:rFonts w:ascii="Times New Roman" w:hAnsi="Times New Roman"/>
          <w:sz w:val="28"/>
          <w:szCs w:val="28"/>
        </w:rPr>
        <w:t>руб</w:t>
      </w:r>
      <w:r w:rsidR="00DB659C">
        <w:rPr>
          <w:rFonts w:ascii="Times New Roman" w:hAnsi="Times New Roman"/>
          <w:sz w:val="28"/>
          <w:szCs w:val="28"/>
        </w:rPr>
        <w:t>.;</w:t>
      </w:r>
    </w:p>
    <w:p w14:paraId="6D8E3B80" w14:textId="262B76A6" w:rsidR="00DB659C" w:rsidRDefault="00DB659C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финансирования за 2025 год в сумме 150,0 тыс.</w:t>
      </w:r>
      <w:r w:rsidR="00DB5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DB5FDF">
        <w:rPr>
          <w:rFonts w:ascii="Times New Roman" w:hAnsi="Times New Roman"/>
          <w:sz w:val="28"/>
          <w:szCs w:val="28"/>
        </w:rPr>
        <w:t>;</w:t>
      </w:r>
    </w:p>
    <w:p w14:paraId="6C737899" w14:textId="77777777" w:rsidR="00DB5FDF" w:rsidRPr="005D780C" w:rsidRDefault="00DB5FDF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B3FD0" w14:textId="6C6FCA41" w:rsidR="00DB5FDF" w:rsidRDefault="00DB5FDF" w:rsidP="00DB5F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Добавлено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подмероприятие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1.2</w:t>
      </w:r>
      <w:r>
        <w:rPr>
          <w:rFonts w:ascii="Times New Roman" w:hAnsi="Times New Roman"/>
          <w:i/>
          <w:iCs/>
          <w:sz w:val="28"/>
          <w:szCs w:val="28"/>
        </w:rPr>
        <w:t>.4</w:t>
      </w:r>
      <w:r w:rsidRPr="00246D8A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D8A">
        <w:rPr>
          <w:rFonts w:ascii="Times New Roman" w:hAnsi="Times New Roman"/>
          <w:i/>
          <w:iCs/>
          <w:sz w:val="28"/>
          <w:szCs w:val="28"/>
        </w:rPr>
        <w:t>«Комплексное благоустройство общественной территории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Сысертский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район </w:t>
      </w:r>
      <w:r w:rsidR="00945D39">
        <w:rPr>
          <w:rFonts w:ascii="Times New Roman" w:hAnsi="Times New Roman"/>
          <w:i/>
          <w:iCs/>
          <w:sz w:val="28"/>
          <w:szCs w:val="28"/>
        </w:rPr>
        <w:t>п</w:t>
      </w:r>
      <w:r w:rsidRPr="00246D8A">
        <w:rPr>
          <w:rFonts w:ascii="Times New Roman" w:hAnsi="Times New Roman"/>
          <w:i/>
          <w:iCs/>
          <w:sz w:val="28"/>
          <w:szCs w:val="28"/>
        </w:rPr>
        <w:t xml:space="preserve">. Арамиль, ул. </w:t>
      </w:r>
      <w:r w:rsidR="00945D39">
        <w:rPr>
          <w:rFonts w:ascii="Times New Roman" w:hAnsi="Times New Roman"/>
          <w:i/>
          <w:iCs/>
          <w:sz w:val="28"/>
          <w:szCs w:val="28"/>
        </w:rPr>
        <w:t>Ломоносова</w:t>
      </w:r>
      <w:r w:rsidRPr="00246D8A">
        <w:rPr>
          <w:rFonts w:ascii="Times New Roman" w:hAnsi="Times New Roman"/>
          <w:i/>
          <w:iCs/>
          <w:sz w:val="28"/>
          <w:szCs w:val="28"/>
        </w:rPr>
        <w:t>»</w:t>
      </w:r>
      <w:r w:rsidRPr="00DB659C">
        <w:rPr>
          <w:rFonts w:ascii="Times New Roman" w:hAnsi="Times New Roman"/>
          <w:sz w:val="28"/>
          <w:szCs w:val="28"/>
        </w:rPr>
        <w:t xml:space="preserve"> </w:t>
      </w:r>
      <w:r w:rsidRPr="005D780C">
        <w:rPr>
          <w:rFonts w:ascii="Times New Roman" w:hAnsi="Times New Roman"/>
          <w:sz w:val="28"/>
          <w:szCs w:val="28"/>
        </w:rPr>
        <w:t xml:space="preserve">за </w:t>
      </w:r>
      <w:r w:rsidRPr="005D780C">
        <w:rPr>
          <w:rFonts w:ascii="Times New Roman" w:hAnsi="Times New Roman"/>
          <w:sz w:val="28"/>
          <w:szCs w:val="28"/>
        </w:rPr>
        <w:lastRenderedPageBreak/>
        <w:t>счет средств местного бюджета</w:t>
      </w:r>
      <w:r w:rsidR="00945D39">
        <w:rPr>
          <w:rFonts w:ascii="Times New Roman" w:hAnsi="Times New Roman"/>
          <w:sz w:val="28"/>
          <w:szCs w:val="28"/>
        </w:rPr>
        <w:t xml:space="preserve"> на 2023 год с финансированием в сумме 10 639,00 рублей.</w:t>
      </w:r>
    </w:p>
    <w:p w14:paraId="1B431A4E" w14:textId="068BC710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17957E" w14:textId="0CE2F0F0" w:rsidR="005529E4" w:rsidRDefault="00716F8D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Разработчиком проекта постановления произведена корректировка (изменение) значений целевых показателей в приложении № 8 к муниципальной программе «Цели, задачи и целевые показатели»</w:t>
      </w:r>
      <w:r w:rsidR="00585F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1F282E" w14:textId="77777777" w:rsidR="005529E4" w:rsidRPr="00C83869" w:rsidRDefault="005529E4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1FE6A7C" w14:textId="46D9FA07" w:rsidR="005D780C" w:rsidRDefault="005D780C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0C">
        <w:rPr>
          <w:rFonts w:ascii="Times New Roman" w:eastAsia="Calibri" w:hAnsi="Times New Roman" w:cs="Times New Roman"/>
          <w:sz w:val="28"/>
          <w:szCs w:val="28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расходов.</w:t>
      </w:r>
    </w:p>
    <w:p w14:paraId="05B8CE04" w14:textId="43A158A9" w:rsidR="00C83869" w:rsidRPr="00C83869" w:rsidRDefault="00C83869" w:rsidP="00C83869">
      <w:pPr>
        <w:tabs>
          <w:tab w:val="left" w:pos="232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Порядка формирования и реализации муниципальных программ </w:t>
      </w:r>
      <w:proofErr w:type="spellStart"/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пояснительная записка 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</w:t>
      </w: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изменений плановых значений целевых показателей и объемов финансирования муниципальной программы).</w:t>
      </w:r>
    </w:p>
    <w:p w14:paraId="1DC42421" w14:textId="77777777" w:rsidR="00C83869" w:rsidRPr="00C83869" w:rsidRDefault="00C83869" w:rsidP="00C83869">
      <w:pPr>
        <w:shd w:val="clear" w:color="auto" w:fill="FFFFFF"/>
        <w:tabs>
          <w:tab w:val="left" w:pos="23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8A98064" w14:textId="77777777" w:rsidR="005D780C" w:rsidRPr="005D780C" w:rsidRDefault="005D780C" w:rsidP="005D7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предусматриваемые проектом Программы на 2022 год  соответствуют показателям бюджета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 утвержденного Решением Думы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28.12.2022 № 26/1 «О внесении изменений в Решение Думы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09.12.2021 № 06/2   «О бюджете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2022 год и плановый период 2023 и 2024 годов».</w:t>
      </w:r>
    </w:p>
    <w:p w14:paraId="234E7DB5" w14:textId="1BC77FA7" w:rsidR="00C83869" w:rsidRPr="005D780C" w:rsidRDefault="005D780C" w:rsidP="00C8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предусматриваемые проектом Программы на 2023 год и  плановый период 2024</w:t>
      </w:r>
      <w:r w:rsidR="0034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2025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показателям бюджета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08.12.2022 № 25/1 «О бюджете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2023 год и плановый период 2024 и 2025 годов».</w:t>
      </w:r>
    </w:p>
    <w:p w14:paraId="7962779E" w14:textId="77777777" w:rsidR="00C83869" w:rsidRPr="00C83869" w:rsidRDefault="00C83869" w:rsidP="00C838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846FD5" w14:textId="77777777" w:rsidR="00C83869" w:rsidRDefault="00C83869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4EB7A0" w14:textId="50F04B45" w:rsidR="0044243C" w:rsidRPr="00232EF2" w:rsidRDefault="006A0448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44243C"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2EE75928" w14:textId="4AD46478" w:rsidR="0044243C" w:rsidRPr="00E70613" w:rsidRDefault="0044243C" w:rsidP="0044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Никитина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7C5419D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p w14:paraId="416F28F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sectPr w:rsidR="00237A7D" w:rsidSect="00C138EF">
      <w:headerReference w:type="default" r:id="rId10"/>
      <w:pgSz w:w="11906" w:h="16838"/>
      <w:pgMar w:top="1135" w:right="707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0583" w14:textId="77777777" w:rsidR="0013201D" w:rsidRDefault="0013201D" w:rsidP="006D21BE">
      <w:pPr>
        <w:spacing w:after="0" w:line="240" w:lineRule="auto"/>
      </w:pPr>
      <w:r>
        <w:separator/>
      </w:r>
    </w:p>
  </w:endnote>
  <w:endnote w:type="continuationSeparator" w:id="0">
    <w:p w14:paraId="3F2A567E" w14:textId="77777777" w:rsidR="0013201D" w:rsidRDefault="0013201D" w:rsidP="006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72CE" w14:textId="77777777" w:rsidR="0013201D" w:rsidRDefault="0013201D" w:rsidP="006D21BE">
      <w:pPr>
        <w:spacing w:after="0" w:line="240" w:lineRule="auto"/>
      </w:pPr>
      <w:r>
        <w:separator/>
      </w:r>
    </w:p>
  </w:footnote>
  <w:footnote w:type="continuationSeparator" w:id="0">
    <w:p w14:paraId="38FD9D10" w14:textId="77777777" w:rsidR="0013201D" w:rsidRDefault="0013201D" w:rsidP="006D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83723"/>
      <w:docPartObj>
        <w:docPartGallery w:val="Page Numbers (Top of Page)"/>
        <w:docPartUnique/>
      </w:docPartObj>
    </w:sdtPr>
    <w:sdtEndPr/>
    <w:sdtContent>
      <w:p w14:paraId="2B63E775" w14:textId="23D618B4" w:rsidR="00C138EF" w:rsidRDefault="00C138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83E91" w14:textId="77777777" w:rsidR="006D21BE" w:rsidRDefault="006D21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Liberation Serif" w:eastAsia="Times New Roman" w:hAnsi="Liberation Serif" w:cs="Liberation Serif" w:hint="default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D"/>
    <w:rsid w:val="00014029"/>
    <w:rsid w:val="000434DC"/>
    <w:rsid w:val="000C6282"/>
    <w:rsid w:val="00117FFC"/>
    <w:rsid w:val="0013201D"/>
    <w:rsid w:val="001614D0"/>
    <w:rsid w:val="00166A30"/>
    <w:rsid w:val="001704BE"/>
    <w:rsid w:val="001C7FF4"/>
    <w:rsid w:val="002124C2"/>
    <w:rsid w:val="00237A7D"/>
    <w:rsid w:val="00246D8A"/>
    <w:rsid w:val="00270C7E"/>
    <w:rsid w:val="002968FA"/>
    <w:rsid w:val="002C1A38"/>
    <w:rsid w:val="002E0E82"/>
    <w:rsid w:val="0034074D"/>
    <w:rsid w:val="00340E0C"/>
    <w:rsid w:val="00357F5D"/>
    <w:rsid w:val="00387B86"/>
    <w:rsid w:val="0040582A"/>
    <w:rsid w:val="0041251E"/>
    <w:rsid w:val="0044243C"/>
    <w:rsid w:val="00447EA7"/>
    <w:rsid w:val="00474AC5"/>
    <w:rsid w:val="00497A8A"/>
    <w:rsid w:val="004A5455"/>
    <w:rsid w:val="004B5F86"/>
    <w:rsid w:val="005340A0"/>
    <w:rsid w:val="00550499"/>
    <w:rsid w:val="005529E4"/>
    <w:rsid w:val="00576F22"/>
    <w:rsid w:val="00585FBA"/>
    <w:rsid w:val="00590AD7"/>
    <w:rsid w:val="005D780C"/>
    <w:rsid w:val="005E4AAB"/>
    <w:rsid w:val="006439BB"/>
    <w:rsid w:val="00645F82"/>
    <w:rsid w:val="006A0448"/>
    <w:rsid w:val="006B6104"/>
    <w:rsid w:val="006D21BE"/>
    <w:rsid w:val="00706AEF"/>
    <w:rsid w:val="00716F8D"/>
    <w:rsid w:val="00717555"/>
    <w:rsid w:val="00737C6C"/>
    <w:rsid w:val="007439F2"/>
    <w:rsid w:val="00744A7D"/>
    <w:rsid w:val="00784B42"/>
    <w:rsid w:val="007927D0"/>
    <w:rsid w:val="007A0DD6"/>
    <w:rsid w:val="0089514C"/>
    <w:rsid w:val="008B1B53"/>
    <w:rsid w:val="008E238E"/>
    <w:rsid w:val="009145DF"/>
    <w:rsid w:val="00923AAF"/>
    <w:rsid w:val="00940C62"/>
    <w:rsid w:val="00945D39"/>
    <w:rsid w:val="00960E04"/>
    <w:rsid w:val="009A6D28"/>
    <w:rsid w:val="00A3191C"/>
    <w:rsid w:val="00A532A2"/>
    <w:rsid w:val="00A9399F"/>
    <w:rsid w:val="00AB7CB5"/>
    <w:rsid w:val="00AC2C2B"/>
    <w:rsid w:val="00AE288F"/>
    <w:rsid w:val="00B20C73"/>
    <w:rsid w:val="00B73CA7"/>
    <w:rsid w:val="00B7719B"/>
    <w:rsid w:val="00BA494F"/>
    <w:rsid w:val="00BF2D58"/>
    <w:rsid w:val="00C06D58"/>
    <w:rsid w:val="00C138EF"/>
    <w:rsid w:val="00C83869"/>
    <w:rsid w:val="00CB2058"/>
    <w:rsid w:val="00CC7249"/>
    <w:rsid w:val="00D80169"/>
    <w:rsid w:val="00DA274C"/>
    <w:rsid w:val="00DB5FDF"/>
    <w:rsid w:val="00DB659C"/>
    <w:rsid w:val="00DC309F"/>
    <w:rsid w:val="00E123F7"/>
    <w:rsid w:val="00F10D02"/>
    <w:rsid w:val="00F36B5E"/>
    <w:rsid w:val="00FA69E6"/>
    <w:rsid w:val="00FE58D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5BB"/>
  <w15:chartTrackingRefBased/>
  <w15:docId w15:val="{50AD47E0-F206-459D-BD94-513723B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7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7A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7A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237A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D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BE"/>
  </w:style>
  <w:style w:type="paragraph" w:styleId="ac">
    <w:name w:val="footer"/>
    <w:basedOn w:val="a"/>
    <w:link w:val="ad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A678-4787-433F-AAC7-3916A678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2023-03-22T06:02:00Z</cp:lastPrinted>
  <dcterms:created xsi:type="dcterms:W3CDTF">2021-06-08T05:35:00Z</dcterms:created>
  <dcterms:modified xsi:type="dcterms:W3CDTF">2023-03-22T06:03:00Z</dcterms:modified>
</cp:coreProperties>
</file>