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1F" w:rsidRPr="00597108" w:rsidRDefault="00C0461F" w:rsidP="00C0461F">
      <w:pPr>
        <w:pStyle w:val="a4"/>
      </w:pPr>
      <w:r w:rsidRPr="00597108">
        <w:rPr>
          <w:noProof/>
        </w:rPr>
        <w:drawing>
          <wp:inline distT="0" distB="0" distL="0" distR="0" wp14:anchorId="5937F2D4" wp14:editId="526B8FB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1F" w:rsidRPr="00597108" w:rsidRDefault="00C0461F" w:rsidP="00C0461F">
      <w:pPr>
        <w:pStyle w:val="a4"/>
        <w:rPr>
          <w:sz w:val="10"/>
          <w:szCs w:val="10"/>
        </w:rPr>
      </w:pPr>
    </w:p>
    <w:p w:rsidR="00C0461F" w:rsidRPr="00597108" w:rsidRDefault="00C0461F" w:rsidP="00C0461F">
      <w:pPr>
        <w:pStyle w:val="a4"/>
        <w:tabs>
          <w:tab w:val="left" w:pos="1440"/>
        </w:tabs>
        <w:rPr>
          <w:rFonts w:eastAsia="SimSun"/>
          <w:sz w:val="32"/>
          <w:szCs w:val="32"/>
        </w:rPr>
      </w:pPr>
      <w:r w:rsidRPr="00597108">
        <w:rPr>
          <w:rFonts w:eastAsia="SimSun"/>
          <w:sz w:val="32"/>
          <w:szCs w:val="32"/>
        </w:rPr>
        <w:t>Контрольно-счетная палата</w:t>
      </w:r>
    </w:p>
    <w:p w:rsidR="00C0461F" w:rsidRPr="00597108" w:rsidRDefault="00C0461F" w:rsidP="00C0461F">
      <w:pPr>
        <w:pStyle w:val="a4"/>
        <w:tabs>
          <w:tab w:val="left" w:pos="1440"/>
        </w:tabs>
        <w:rPr>
          <w:rFonts w:eastAsia="SimSun"/>
          <w:sz w:val="32"/>
          <w:szCs w:val="32"/>
        </w:rPr>
      </w:pPr>
      <w:r w:rsidRPr="00597108">
        <w:rPr>
          <w:rFonts w:eastAsia="SimSun"/>
          <w:sz w:val="32"/>
          <w:szCs w:val="32"/>
        </w:rPr>
        <w:t>Арамильского городского округа</w:t>
      </w:r>
    </w:p>
    <w:p w:rsidR="00C0461F" w:rsidRPr="00597108" w:rsidRDefault="00C0461F" w:rsidP="00C0461F">
      <w:pPr>
        <w:pStyle w:val="a4"/>
        <w:tabs>
          <w:tab w:val="left" w:pos="1440"/>
        </w:tabs>
        <w:rPr>
          <w:rFonts w:eastAsia="SimSun"/>
          <w:b w:val="0"/>
          <w:sz w:val="16"/>
          <w:szCs w:val="16"/>
        </w:rPr>
      </w:pPr>
    </w:p>
    <w:p w:rsidR="00C0461F" w:rsidRPr="00597108" w:rsidRDefault="00C0461F" w:rsidP="00C0461F">
      <w:pPr>
        <w:pStyle w:val="a4"/>
        <w:tabs>
          <w:tab w:val="left" w:pos="1440"/>
        </w:tabs>
        <w:rPr>
          <w:b w:val="0"/>
          <w:sz w:val="22"/>
        </w:rPr>
      </w:pPr>
      <w:r w:rsidRPr="00597108">
        <w:rPr>
          <w:b w:val="0"/>
          <w:sz w:val="22"/>
        </w:rPr>
        <w:t xml:space="preserve">624000, Свердловская область, </w:t>
      </w:r>
      <w:r w:rsidR="00AA3DD4" w:rsidRPr="00597108">
        <w:rPr>
          <w:b w:val="0"/>
          <w:sz w:val="22"/>
        </w:rPr>
        <w:t>город Арамиль</w:t>
      </w:r>
      <w:r w:rsidRPr="00597108">
        <w:rPr>
          <w:b w:val="0"/>
          <w:sz w:val="22"/>
        </w:rPr>
        <w:t>, ул. 1 Мая, 12.</w:t>
      </w:r>
    </w:p>
    <w:p w:rsidR="00C0461F" w:rsidRPr="00597108" w:rsidRDefault="00C0461F" w:rsidP="00C0461F">
      <w:pPr>
        <w:pStyle w:val="a4"/>
        <w:rPr>
          <w:b w:val="0"/>
          <w:sz w:val="22"/>
        </w:rPr>
      </w:pPr>
      <w:r w:rsidRPr="00597108">
        <w:rPr>
          <w:b w:val="0"/>
          <w:sz w:val="22"/>
        </w:rPr>
        <w:t xml:space="preserve">телефон (8-343) 385-32-71, </w:t>
      </w:r>
      <w:hyperlink r:id="rId7" w:history="1">
        <w:r w:rsidRPr="00597108">
          <w:rPr>
            <w:rStyle w:val="a6"/>
            <w:sz w:val="22"/>
            <w:lang w:val="en-US"/>
          </w:rPr>
          <w:t>ksp</w:t>
        </w:r>
        <w:r w:rsidRPr="00597108">
          <w:rPr>
            <w:rStyle w:val="a6"/>
            <w:sz w:val="22"/>
          </w:rPr>
          <w:t>.а</w:t>
        </w:r>
        <w:r w:rsidRPr="00597108">
          <w:rPr>
            <w:rStyle w:val="a6"/>
            <w:sz w:val="22"/>
            <w:lang w:val="en-US"/>
          </w:rPr>
          <w:t>ramil</w:t>
        </w:r>
        <w:r w:rsidRPr="00597108">
          <w:rPr>
            <w:rStyle w:val="a6"/>
            <w:sz w:val="22"/>
          </w:rPr>
          <w:t>@</w:t>
        </w:r>
        <w:r w:rsidRPr="00597108">
          <w:rPr>
            <w:rStyle w:val="a6"/>
            <w:sz w:val="22"/>
            <w:lang w:val="en-US"/>
          </w:rPr>
          <w:t>mail</w:t>
        </w:r>
        <w:r w:rsidRPr="00597108">
          <w:rPr>
            <w:rStyle w:val="a6"/>
            <w:sz w:val="22"/>
          </w:rPr>
          <w:t>.</w:t>
        </w:r>
        <w:r w:rsidRPr="00597108">
          <w:rPr>
            <w:rStyle w:val="a6"/>
            <w:sz w:val="22"/>
            <w:lang w:val="en-US"/>
          </w:rPr>
          <w:t>ru</w:t>
        </w:r>
      </w:hyperlink>
    </w:p>
    <w:p w:rsidR="00C0461F" w:rsidRPr="00597108" w:rsidRDefault="00C0461F" w:rsidP="00C0461F">
      <w:pPr>
        <w:pStyle w:val="a4"/>
        <w:rPr>
          <w:b w:val="0"/>
          <w:sz w:val="10"/>
          <w:szCs w:val="10"/>
        </w:rPr>
      </w:pPr>
    </w:p>
    <w:p w:rsidR="00C0461F" w:rsidRPr="00597108" w:rsidRDefault="00C0461F" w:rsidP="00C0461F">
      <w:pPr>
        <w:pStyle w:val="a4"/>
        <w:pBdr>
          <w:top w:val="thinThickThinSmallGap" w:sz="24" w:space="1" w:color="auto"/>
        </w:pBdr>
        <w:spacing w:line="360" w:lineRule="auto"/>
        <w:jc w:val="both"/>
        <w:rPr>
          <w:b w:val="0"/>
          <w:sz w:val="10"/>
          <w:szCs w:val="10"/>
        </w:rPr>
      </w:pPr>
    </w:p>
    <w:p w:rsidR="00C0461F" w:rsidRPr="00597108" w:rsidRDefault="00C0461F" w:rsidP="00C0461F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597108">
        <w:rPr>
          <w:b/>
          <w:sz w:val="28"/>
          <w:szCs w:val="28"/>
        </w:rPr>
        <w:t xml:space="preserve">ЗАКЛЮЧЕНИЕ № </w:t>
      </w:r>
      <w:r w:rsidR="00AA3DD4">
        <w:rPr>
          <w:b/>
          <w:sz w:val="28"/>
          <w:szCs w:val="28"/>
        </w:rPr>
        <w:t>2</w:t>
      </w:r>
      <w:r w:rsidR="0070780C">
        <w:rPr>
          <w:b/>
          <w:sz w:val="28"/>
          <w:szCs w:val="28"/>
        </w:rPr>
        <w:t>6</w:t>
      </w:r>
      <w:bookmarkStart w:id="0" w:name="_GoBack"/>
      <w:bookmarkEnd w:id="0"/>
    </w:p>
    <w:p w:rsidR="00C0461F" w:rsidRPr="00597108" w:rsidRDefault="00C0461F" w:rsidP="00C0461F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597108">
        <w:rPr>
          <w:b/>
          <w:sz w:val="28"/>
          <w:szCs w:val="28"/>
        </w:rPr>
        <w:t xml:space="preserve">Контрольно-счетной палаты на проект </w:t>
      </w:r>
    </w:p>
    <w:p w:rsidR="00C0461F" w:rsidRPr="00597108" w:rsidRDefault="00C0461F" w:rsidP="00C0461F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597108">
        <w:rPr>
          <w:b/>
          <w:sz w:val="28"/>
          <w:szCs w:val="28"/>
        </w:rPr>
        <w:t xml:space="preserve">постановления Администрации Арамильского городского округа </w:t>
      </w:r>
    </w:p>
    <w:p w:rsidR="00C0461F" w:rsidRPr="00597108" w:rsidRDefault="00C0461F" w:rsidP="00C0461F">
      <w:pPr>
        <w:pStyle w:val="a3"/>
        <w:tabs>
          <w:tab w:val="left" w:pos="2324"/>
        </w:tabs>
        <w:jc w:val="center"/>
        <w:rPr>
          <w:b/>
          <w:i/>
          <w:sz w:val="28"/>
          <w:szCs w:val="28"/>
        </w:rPr>
      </w:pPr>
      <w:r w:rsidRPr="00597108">
        <w:rPr>
          <w:b/>
          <w:i/>
          <w:sz w:val="28"/>
          <w:szCs w:val="28"/>
        </w:rPr>
        <w:t>«О внесении изменений в постановление Администрации         Арамильского городского округа от 0</w:t>
      </w:r>
      <w:r>
        <w:rPr>
          <w:b/>
          <w:i/>
          <w:sz w:val="28"/>
          <w:szCs w:val="28"/>
        </w:rPr>
        <w:t>4</w:t>
      </w:r>
      <w:r w:rsidRPr="00597108">
        <w:rPr>
          <w:b/>
          <w:i/>
          <w:sz w:val="28"/>
          <w:szCs w:val="28"/>
        </w:rPr>
        <w:t>.02.2020 №</w:t>
      </w:r>
      <w:r>
        <w:rPr>
          <w:b/>
          <w:i/>
          <w:sz w:val="28"/>
          <w:szCs w:val="28"/>
        </w:rPr>
        <w:t xml:space="preserve"> 49</w:t>
      </w:r>
      <w:r w:rsidRPr="00597108">
        <w:rPr>
          <w:b/>
          <w:i/>
          <w:sz w:val="28"/>
          <w:szCs w:val="28"/>
        </w:rPr>
        <w:t xml:space="preserve">                                                            </w:t>
      </w:r>
      <w:proofErr w:type="gramStart"/>
      <w:r w:rsidRPr="00597108">
        <w:rPr>
          <w:b/>
          <w:i/>
          <w:sz w:val="28"/>
          <w:szCs w:val="28"/>
        </w:rPr>
        <w:t xml:space="preserve">   «</w:t>
      </w:r>
      <w:proofErr w:type="gramEnd"/>
      <w:r w:rsidRPr="00597108">
        <w:rPr>
          <w:b/>
          <w:i/>
          <w:sz w:val="28"/>
          <w:szCs w:val="28"/>
        </w:rPr>
        <w:t xml:space="preserve">Об утверждении муниципальной программы </w:t>
      </w:r>
    </w:p>
    <w:p w:rsidR="00C0461F" w:rsidRDefault="00C0461F" w:rsidP="00C0461F">
      <w:pPr>
        <w:pStyle w:val="a3"/>
        <w:tabs>
          <w:tab w:val="left" w:pos="2324"/>
        </w:tabs>
        <w:jc w:val="center"/>
        <w:rPr>
          <w:b/>
          <w:i/>
          <w:sz w:val="28"/>
          <w:szCs w:val="28"/>
        </w:rPr>
      </w:pPr>
      <w:r w:rsidRPr="00597108">
        <w:rPr>
          <w:b/>
          <w:i/>
          <w:sz w:val="28"/>
          <w:szCs w:val="28"/>
        </w:rPr>
        <w:t xml:space="preserve">«Развитие </w:t>
      </w:r>
      <w:r>
        <w:rPr>
          <w:b/>
          <w:i/>
          <w:sz w:val="28"/>
          <w:szCs w:val="28"/>
        </w:rPr>
        <w:t>физической культуры и спорта на территории</w:t>
      </w:r>
      <w:r w:rsidRPr="00597108">
        <w:rPr>
          <w:b/>
          <w:i/>
          <w:sz w:val="28"/>
          <w:szCs w:val="28"/>
        </w:rPr>
        <w:t xml:space="preserve"> </w:t>
      </w:r>
    </w:p>
    <w:p w:rsidR="00C0461F" w:rsidRPr="00597108" w:rsidRDefault="00C0461F" w:rsidP="00C0461F">
      <w:pPr>
        <w:pStyle w:val="a3"/>
        <w:tabs>
          <w:tab w:val="left" w:pos="2324"/>
        </w:tabs>
        <w:jc w:val="center"/>
        <w:rPr>
          <w:b/>
          <w:i/>
          <w:sz w:val="28"/>
          <w:szCs w:val="28"/>
        </w:rPr>
      </w:pPr>
      <w:r w:rsidRPr="00597108">
        <w:rPr>
          <w:b/>
          <w:i/>
          <w:sz w:val="28"/>
          <w:szCs w:val="28"/>
        </w:rPr>
        <w:t>Арамильско</w:t>
      </w:r>
      <w:r>
        <w:rPr>
          <w:b/>
          <w:i/>
          <w:sz w:val="28"/>
          <w:szCs w:val="28"/>
        </w:rPr>
        <w:t>го</w:t>
      </w:r>
      <w:r w:rsidRPr="00597108">
        <w:rPr>
          <w:b/>
          <w:i/>
          <w:sz w:val="28"/>
          <w:szCs w:val="28"/>
        </w:rPr>
        <w:t xml:space="preserve"> городско</w:t>
      </w:r>
      <w:r>
        <w:rPr>
          <w:b/>
          <w:i/>
          <w:sz w:val="28"/>
          <w:szCs w:val="28"/>
        </w:rPr>
        <w:t>го</w:t>
      </w:r>
      <w:r w:rsidRPr="00597108">
        <w:rPr>
          <w:b/>
          <w:i/>
          <w:sz w:val="28"/>
          <w:szCs w:val="28"/>
        </w:rPr>
        <w:t xml:space="preserve"> округ</w:t>
      </w:r>
      <w:r>
        <w:rPr>
          <w:b/>
          <w:i/>
          <w:sz w:val="28"/>
          <w:szCs w:val="28"/>
        </w:rPr>
        <w:t>а</w:t>
      </w:r>
      <w:r w:rsidRPr="00597108">
        <w:rPr>
          <w:b/>
          <w:i/>
          <w:sz w:val="28"/>
          <w:szCs w:val="28"/>
        </w:rPr>
        <w:t xml:space="preserve"> до 2024 года»</w:t>
      </w:r>
    </w:p>
    <w:p w:rsidR="00C0461F" w:rsidRPr="00597108" w:rsidRDefault="00C0461F" w:rsidP="00C0461F">
      <w:pPr>
        <w:spacing w:after="0" w:line="240" w:lineRule="auto"/>
        <w:ind w:firstLine="38"/>
        <w:rPr>
          <w:rFonts w:ascii="Times New Roman" w:hAnsi="Times New Roman" w:cs="Times New Roman"/>
          <w:sz w:val="16"/>
          <w:szCs w:val="16"/>
        </w:rPr>
      </w:pPr>
    </w:p>
    <w:p w:rsidR="00C0461F" w:rsidRPr="00597108" w:rsidRDefault="00AA3DD4" w:rsidP="00C04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ind w:firstLine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50A4B">
        <w:rPr>
          <w:rFonts w:ascii="Times New Roman" w:hAnsi="Times New Roman" w:cs="Times New Roman"/>
          <w:sz w:val="28"/>
          <w:szCs w:val="28"/>
        </w:rPr>
        <w:t>9</w:t>
      </w:r>
      <w:r w:rsidR="00C0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0461F">
        <w:rPr>
          <w:rFonts w:ascii="Times New Roman" w:hAnsi="Times New Roman" w:cs="Times New Roman"/>
          <w:sz w:val="28"/>
          <w:szCs w:val="28"/>
        </w:rPr>
        <w:t xml:space="preserve"> </w:t>
      </w:r>
      <w:r w:rsidR="00C0461F" w:rsidRPr="00597108">
        <w:rPr>
          <w:rFonts w:ascii="Times New Roman" w:hAnsi="Times New Roman" w:cs="Times New Roman"/>
          <w:sz w:val="28"/>
          <w:szCs w:val="28"/>
        </w:rPr>
        <w:t>202</w:t>
      </w:r>
      <w:r w:rsidR="00C0461F">
        <w:rPr>
          <w:rFonts w:ascii="Times New Roman" w:hAnsi="Times New Roman" w:cs="Times New Roman"/>
          <w:sz w:val="28"/>
          <w:szCs w:val="28"/>
        </w:rPr>
        <w:t>3</w:t>
      </w:r>
      <w:r w:rsidR="00C0461F" w:rsidRPr="00597108">
        <w:rPr>
          <w:rFonts w:ascii="Times New Roman" w:hAnsi="Times New Roman" w:cs="Times New Roman"/>
          <w:sz w:val="28"/>
          <w:szCs w:val="28"/>
        </w:rPr>
        <w:t xml:space="preserve"> г</w:t>
      </w:r>
      <w:r w:rsidR="00C0461F">
        <w:rPr>
          <w:rFonts w:ascii="Times New Roman" w:hAnsi="Times New Roman" w:cs="Times New Roman"/>
          <w:sz w:val="28"/>
          <w:szCs w:val="28"/>
        </w:rPr>
        <w:t>ода</w:t>
      </w:r>
      <w:r w:rsidR="00C0461F" w:rsidRPr="0059710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0461F" w:rsidRPr="00597108">
        <w:rPr>
          <w:rFonts w:ascii="Times New Roman" w:hAnsi="Times New Roman" w:cs="Times New Roman"/>
          <w:sz w:val="28"/>
          <w:szCs w:val="28"/>
        </w:rPr>
        <w:tab/>
      </w:r>
      <w:r w:rsidR="00C0461F" w:rsidRPr="005971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C046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461F" w:rsidRPr="00597108">
        <w:rPr>
          <w:rFonts w:ascii="Times New Roman" w:hAnsi="Times New Roman" w:cs="Times New Roman"/>
          <w:sz w:val="28"/>
          <w:szCs w:val="28"/>
        </w:rPr>
        <w:t xml:space="preserve">          г. Арамиль </w:t>
      </w:r>
    </w:p>
    <w:p w:rsidR="00C0461F" w:rsidRPr="00597108" w:rsidRDefault="00C0461F" w:rsidP="00C0461F">
      <w:pPr>
        <w:spacing w:after="0" w:line="240" w:lineRule="auto"/>
        <w:ind w:firstLine="38"/>
        <w:rPr>
          <w:rFonts w:ascii="Times New Roman" w:hAnsi="Times New Roman" w:cs="Times New Roman"/>
          <w:b/>
          <w:i/>
          <w:sz w:val="16"/>
          <w:szCs w:val="16"/>
        </w:rPr>
      </w:pPr>
    </w:p>
    <w:p w:rsidR="00C0461F" w:rsidRDefault="00C0461F" w:rsidP="00C0461F">
      <w:pPr>
        <w:pStyle w:val="a3"/>
        <w:tabs>
          <w:tab w:val="left" w:pos="2324"/>
        </w:tabs>
        <w:ind w:firstLine="709"/>
        <w:jc w:val="both"/>
        <w:rPr>
          <w:sz w:val="28"/>
          <w:szCs w:val="28"/>
        </w:rPr>
      </w:pPr>
      <w:r w:rsidRPr="00597108">
        <w:rPr>
          <w:sz w:val="28"/>
          <w:szCs w:val="28"/>
        </w:rPr>
        <w:t>Экспертиза представленного проекта программы осуществлена Контрольно-счетной палатой Арамильского городского округа (далее – КСП)   в соответствии с требованиями п</w:t>
      </w:r>
      <w:r>
        <w:rPr>
          <w:sz w:val="28"/>
          <w:szCs w:val="28"/>
        </w:rPr>
        <w:t>ункта</w:t>
      </w:r>
      <w:r w:rsidRPr="00597108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597108">
        <w:rPr>
          <w:sz w:val="28"/>
          <w:szCs w:val="28"/>
        </w:rPr>
        <w:t xml:space="preserve"> 157, 268</w:t>
      </w:r>
      <w:r w:rsidRPr="00597108">
        <w:rPr>
          <w:sz w:val="28"/>
          <w:szCs w:val="28"/>
          <w:vertAlign w:val="superscript"/>
        </w:rPr>
        <w:t>1</w:t>
      </w:r>
      <w:r w:rsidRPr="00597108">
        <w:rPr>
          <w:sz w:val="28"/>
          <w:szCs w:val="28"/>
        </w:rPr>
        <w:t xml:space="preserve"> Бюджетного кодекса Российской Федерации, п</w:t>
      </w:r>
      <w:r>
        <w:rPr>
          <w:sz w:val="28"/>
          <w:szCs w:val="28"/>
        </w:rPr>
        <w:t>ункта</w:t>
      </w:r>
      <w:r w:rsidRPr="00597108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597108">
        <w:rPr>
          <w:sz w:val="28"/>
          <w:szCs w:val="28"/>
        </w:rPr>
        <w:t xml:space="preserve"> 17</w:t>
      </w:r>
      <w:r w:rsidRPr="00597108">
        <w:rPr>
          <w:sz w:val="28"/>
          <w:szCs w:val="28"/>
          <w:vertAlign w:val="superscript"/>
        </w:rPr>
        <w:t>1</w:t>
      </w:r>
      <w:r w:rsidRPr="00597108">
        <w:rPr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>ункта</w:t>
      </w:r>
      <w:r w:rsidRPr="00597108">
        <w:rPr>
          <w:sz w:val="28"/>
          <w:szCs w:val="28"/>
        </w:rPr>
        <w:t xml:space="preserve"> 2 статьи 9 Федерального закона от 7 февраля 2011 года № 6-ФЗ «Об общих принципах организации деятельности контрольно-счетных органов субъектов Российской Федерации и муниципальных образований», статьей 34.1 Устава Арамильского городского округа, статьей 8 Положения о Контрольно-счетной палате Арамильского городского округа</w:t>
      </w:r>
      <w:r>
        <w:rPr>
          <w:sz w:val="28"/>
          <w:szCs w:val="28"/>
        </w:rPr>
        <w:t xml:space="preserve">, </w:t>
      </w:r>
      <w:r w:rsidRPr="009037B9">
        <w:rPr>
          <w:sz w:val="28"/>
          <w:szCs w:val="28"/>
        </w:rPr>
        <w:t xml:space="preserve">утвержденного Решением Думы Арамильского городского </w:t>
      </w:r>
      <w:r w:rsidRPr="00805B21">
        <w:rPr>
          <w:sz w:val="28"/>
          <w:szCs w:val="28"/>
        </w:rPr>
        <w:t xml:space="preserve">округа от </w:t>
      </w:r>
      <w:r>
        <w:rPr>
          <w:sz w:val="28"/>
          <w:szCs w:val="28"/>
        </w:rPr>
        <w:t>22 октября</w:t>
      </w:r>
      <w:r w:rsidRPr="00805B2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05B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</w:t>
      </w:r>
      <w:r w:rsidRPr="00805B21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805B21">
        <w:rPr>
          <w:sz w:val="28"/>
          <w:szCs w:val="28"/>
        </w:rPr>
        <w:t>, п</w:t>
      </w:r>
      <w:r>
        <w:rPr>
          <w:sz w:val="28"/>
          <w:szCs w:val="28"/>
        </w:rPr>
        <w:t>ункта</w:t>
      </w:r>
      <w:r w:rsidRPr="00805B21">
        <w:rPr>
          <w:sz w:val="28"/>
          <w:szCs w:val="28"/>
        </w:rPr>
        <w:t xml:space="preserve"> 14 Порядка формирования и реализации Муниципальных</w:t>
      </w:r>
      <w:r w:rsidRPr="009037B9">
        <w:rPr>
          <w:sz w:val="28"/>
          <w:szCs w:val="28"/>
        </w:rPr>
        <w:t xml:space="preserve"> программ Арамильского городского округа, утвержденного постановлением Администрации Арамильского городского округа </w:t>
      </w:r>
      <w:r w:rsidRPr="008E3D13">
        <w:rPr>
          <w:sz w:val="28"/>
          <w:szCs w:val="28"/>
        </w:rPr>
        <w:t xml:space="preserve">от 26 сентября 2013 года  </w:t>
      </w:r>
      <w:r>
        <w:rPr>
          <w:sz w:val="28"/>
          <w:szCs w:val="28"/>
        </w:rPr>
        <w:t xml:space="preserve">  </w:t>
      </w:r>
      <w:r w:rsidRPr="008E3D13">
        <w:rPr>
          <w:sz w:val="28"/>
          <w:szCs w:val="28"/>
        </w:rPr>
        <w:t xml:space="preserve"> № 387 (в редакции от </w:t>
      </w:r>
      <w:r>
        <w:rPr>
          <w:sz w:val="28"/>
          <w:szCs w:val="28"/>
        </w:rPr>
        <w:t>06</w:t>
      </w:r>
      <w:r w:rsidRPr="008E3D1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E3D13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E3D1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416</w:t>
      </w:r>
      <w:r w:rsidRPr="008E3D13">
        <w:rPr>
          <w:sz w:val="28"/>
          <w:szCs w:val="28"/>
        </w:rPr>
        <w:t>), Стандарта муниципального финансового контроля «Экспертиза проектов</w:t>
      </w:r>
      <w:r w:rsidRPr="009037B9">
        <w:rPr>
          <w:sz w:val="28"/>
          <w:szCs w:val="28"/>
        </w:rPr>
        <w:t xml:space="preserve"> муниципальных программ»</w:t>
      </w:r>
      <w:r>
        <w:rPr>
          <w:sz w:val="28"/>
          <w:szCs w:val="28"/>
        </w:rPr>
        <w:t>,</w:t>
      </w:r>
      <w:r w:rsidRPr="009037B9">
        <w:rPr>
          <w:sz w:val="28"/>
          <w:szCs w:val="28"/>
        </w:rPr>
        <w:t xml:space="preserve"> утвержденный приказом председателя КСП от 09.07.2015 года № 13</w:t>
      </w:r>
      <w:r>
        <w:rPr>
          <w:sz w:val="28"/>
          <w:szCs w:val="28"/>
        </w:rPr>
        <w:t>.</w:t>
      </w:r>
    </w:p>
    <w:p w:rsidR="00C0461F" w:rsidRPr="00597108" w:rsidRDefault="00C0461F" w:rsidP="00C04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108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r w:rsidRPr="00597108">
        <w:rPr>
          <w:rFonts w:ascii="Times New Roman" w:hAnsi="Times New Roman" w:cs="Times New Roman"/>
          <w:sz w:val="28"/>
          <w:szCs w:val="28"/>
        </w:rPr>
        <w:t xml:space="preserve">: проект </w:t>
      </w:r>
      <w:r w:rsidRPr="005971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изменений в </w:t>
      </w:r>
      <w:r w:rsidRPr="005971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городского округа (далее – проект Программы)</w:t>
      </w:r>
      <w:r w:rsidR="00FB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61F" w:rsidRPr="00AA3DD4" w:rsidRDefault="00C0461F" w:rsidP="00AA3DD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08"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Pr="00597108">
        <w:rPr>
          <w:rFonts w:ascii="Times New Roman" w:hAnsi="Times New Roman" w:cs="Times New Roman"/>
          <w:sz w:val="28"/>
          <w:szCs w:val="28"/>
        </w:rPr>
        <w:t xml:space="preserve">: </w:t>
      </w:r>
      <w:r w:rsidRPr="00597108">
        <w:rPr>
          <w:rFonts w:ascii="Times New Roman" w:hAnsi="Times New Roman"/>
          <w:sz w:val="28"/>
          <w:szCs w:val="28"/>
        </w:rPr>
        <w:t>выявление или подтверждени</w:t>
      </w:r>
      <w:r w:rsidR="00AA3DD4">
        <w:rPr>
          <w:rFonts w:ascii="Times New Roman" w:hAnsi="Times New Roman"/>
          <w:sz w:val="28"/>
          <w:szCs w:val="28"/>
        </w:rPr>
        <w:t>е</w:t>
      </w:r>
      <w:r w:rsidRPr="00597108">
        <w:rPr>
          <w:rFonts w:ascii="Times New Roman" w:hAnsi="Times New Roman"/>
          <w:sz w:val="28"/>
          <w:szCs w:val="28"/>
        </w:rPr>
        <w:t xml:space="preserve"> отсутствия нарушений и недостатков проекта Программы, установление экономических последствий принятия проекта</w:t>
      </w:r>
      <w:r w:rsidR="00FB4288">
        <w:rPr>
          <w:rFonts w:ascii="Times New Roman" w:hAnsi="Times New Roman"/>
          <w:sz w:val="28"/>
          <w:szCs w:val="28"/>
        </w:rPr>
        <w:t>.</w:t>
      </w:r>
    </w:p>
    <w:p w:rsidR="00AA3DD4" w:rsidRPr="00466492" w:rsidRDefault="00AA3DD4" w:rsidP="00AA3DD4">
      <w:pPr>
        <w:pStyle w:val="a3"/>
        <w:shd w:val="clear" w:color="auto" w:fill="FFFFFF"/>
        <w:tabs>
          <w:tab w:val="left" w:pos="2324"/>
        </w:tabs>
        <w:ind w:right="-1" w:firstLine="709"/>
        <w:jc w:val="both"/>
        <w:rPr>
          <w:i/>
          <w:sz w:val="16"/>
          <w:szCs w:val="16"/>
        </w:rPr>
      </w:pPr>
      <w:r w:rsidRPr="000C5BE9">
        <w:rPr>
          <w:sz w:val="28"/>
          <w:szCs w:val="28"/>
        </w:rPr>
        <w:t xml:space="preserve">В </w:t>
      </w:r>
      <w:r>
        <w:rPr>
          <w:sz w:val="28"/>
          <w:szCs w:val="28"/>
        </w:rPr>
        <w:t>КСП 0</w:t>
      </w:r>
      <w:r w:rsidR="00635D35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2023</w:t>
      </w:r>
      <w:r w:rsidRPr="002C424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повторно </w:t>
      </w:r>
      <w:r w:rsidRPr="000C5BE9">
        <w:rPr>
          <w:sz w:val="28"/>
          <w:szCs w:val="28"/>
        </w:rPr>
        <w:t xml:space="preserve">для проведения экспертизы </w:t>
      </w:r>
      <w:r>
        <w:rPr>
          <w:sz w:val="28"/>
          <w:szCs w:val="28"/>
        </w:rPr>
        <w:t xml:space="preserve">поступил </w:t>
      </w:r>
      <w:r w:rsidRPr="00F07A5E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с приложениями.</w:t>
      </w:r>
    </w:p>
    <w:p w:rsidR="00C0461F" w:rsidRDefault="00C0461F" w:rsidP="00AA3DD4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97108">
        <w:rPr>
          <w:sz w:val="28"/>
          <w:szCs w:val="28"/>
        </w:rPr>
        <w:lastRenderedPageBreak/>
        <w:t>В результате экспертизы установлено:</w:t>
      </w:r>
      <w:r w:rsidRPr="00597108">
        <w:rPr>
          <w:i/>
          <w:sz w:val="28"/>
          <w:szCs w:val="28"/>
        </w:rPr>
        <w:t xml:space="preserve"> </w:t>
      </w:r>
    </w:p>
    <w:p w:rsidR="00635D35" w:rsidRPr="00597108" w:rsidRDefault="00635D35" w:rsidP="00AA3DD4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:rsidR="001B1254" w:rsidRDefault="001B1254" w:rsidP="001B12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проекта программы   предусматривается в размере </w:t>
      </w:r>
      <w:r w:rsidRPr="001B1254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 </w:t>
      </w:r>
      <w:r w:rsidRPr="001B1254">
        <w:rPr>
          <w:rFonts w:ascii="Times New Roman" w:hAnsi="Times New Roman"/>
          <w:sz w:val="28"/>
          <w:szCs w:val="28"/>
        </w:rPr>
        <w:t>371</w:t>
      </w:r>
      <w:r>
        <w:rPr>
          <w:rFonts w:ascii="Times New Roman" w:hAnsi="Times New Roman"/>
          <w:sz w:val="28"/>
          <w:szCs w:val="28"/>
        </w:rPr>
        <w:t>,6 тыс. рублей.</w:t>
      </w:r>
    </w:p>
    <w:p w:rsidR="001B1254" w:rsidRDefault="001B1254" w:rsidP="001B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сравнительном анализе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объемов финансирования муниципальной программы в действующей редакции и в предлагаемом проекте представлены в таблице. </w:t>
      </w:r>
    </w:p>
    <w:p w:rsidR="001B1254" w:rsidRDefault="001B1254" w:rsidP="001B12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тыс. руб.</w:t>
      </w: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992"/>
        <w:gridCol w:w="993"/>
        <w:gridCol w:w="992"/>
        <w:gridCol w:w="992"/>
        <w:gridCol w:w="964"/>
      </w:tblGrid>
      <w:tr w:rsidR="001B1254" w:rsidRPr="001B1254" w:rsidTr="001B1254">
        <w:trPr>
          <w:trHeight w:val="30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4" w:rsidRPr="003C7140" w:rsidRDefault="001B1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4" w:rsidRPr="003C7140" w:rsidRDefault="001B1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254" w:rsidRPr="003C7140" w:rsidRDefault="001B1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254" w:rsidRPr="003C7140" w:rsidRDefault="001B1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254" w:rsidRPr="003C7140" w:rsidRDefault="001B1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4" w:rsidRPr="003C7140" w:rsidRDefault="001B1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254" w:rsidRPr="003C7140" w:rsidRDefault="001B1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1B1254" w:rsidRPr="001B1254" w:rsidTr="00B0346C">
        <w:trPr>
          <w:trHeight w:val="30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4" w:rsidRPr="003C7140" w:rsidRDefault="001B1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Программа в действующей редакции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4" w:rsidRPr="003C7140" w:rsidRDefault="001B1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E4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14 754</w:t>
            </w: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E4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16 396</w:t>
            </w: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E4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17 893</w:t>
            </w: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E4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17 004</w:t>
            </w: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54" w:rsidRPr="003C7140" w:rsidRDefault="00E4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3C7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17 000</w:t>
            </w:r>
            <w:r w:rsidRPr="003C7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3C7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3C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83 048,5</w:t>
            </w:r>
          </w:p>
        </w:tc>
      </w:tr>
      <w:tr w:rsidR="00FA0A39" w:rsidRPr="001B1254" w:rsidTr="00B0346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9" w:rsidRPr="003C7140" w:rsidRDefault="00FA0A39" w:rsidP="00FA0A3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9" w:rsidRPr="003C7140" w:rsidRDefault="00FA0A39" w:rsidP="00FA0A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14 613,2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17 004,0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82 230,7</w:t>
            </w:r>
          </w:p>
        </w:tc>
      </w:tr>
      <w:tr w:rsidR="00FA0A39" w:rsidRPr="001B1254" w:rsidTr="00B0346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9" w:rsidRPr="003C7140" w:rsidRDefault="00FA0A39" w:rsidP="00FA0A3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9" w:rsidRPr="003C7140" w:rsidRDefault="00FA0A39" w:rsidP="00FA0A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817,8</w:t>
            </w:r>
          </w:p>
        </w:tc>
      </w:tr>
      <w:tr w:rsidR="001B1254" w:rsidRPr="001B1254" w:rsidTr="00B0346C">
        <w:trPr>
          <w:trHeight w:val="30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4" w:rsidRPr="003C7140" w:rsidRDefault="001B1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254" w:rsidRPr="003C7140" w:rsidRDefault="001B1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14 754,6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16 396,4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18 088,5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21 132,1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54" w:rsidRPr="003C7140" w:rsidRDefault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91 371,6</w:t>
            </w:r>
          </w:p>
        </w:tc>
      </w:tr>
      <w:tr w:rsidR="00FA0A39" w:rsidRPr="001B1254" w:rsidTr="00B0346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9" w:rsidRPr="003C7140" w:rsidRDefault="00FA0A39" w:rsidP="00FA0A3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9" w:rsidRPr="003C7140" w:rsidRDefault="00FA0A39" w:rsidP="00FA0A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14 613,2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20 890,8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90 367,5</w:t>
            </w:r>
          </w:p>
        </w:tc>
      </w:tr>
      <w:tr w:rsidR="00FA0A39" w:rsidRPr="001B1254" w:rsidTr="00B0346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9" w:rsidRPr="003C7140" w:rsidRDefault="00FA0A39" w:rsidP="00FA0A3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9" w:rsidRPr="003C7140" w:rsidRDefault="00FA0A39" w:rsidP="00FA0A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39" w:rsidRPr="003C7140" w:rsidRDefault="00FA0A39" w:rsidP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1 004,1</w:t>
            </w:r>
          </w:p>
        </w:tc>
      </w:tr>
      <w:tr w:rsidR="001B1254" w:rsidRPr="001B1254" w:rsidTr="00B0346C">
        <w:trPr>
          <w:trHeight w:val="30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4" w:rsidRPr="003C7140" w:rsidRDefault="001B1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Изменения (отклонение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254" w:rsidRPr="003C7140" w:rsidRDefault="001B1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3C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3C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+4 128,1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54" w:rsidRPr="003C7140" w:rsidRDefault="003C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+4 000,0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3C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+8 323,1</w:t>
            </w:r>
          </w:p>
        </w:tc>
      </w:tr>
      <w:tr w:rsidR="001B1254" w:rsidRPr="001B1254" w:rsidTr="00B0346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4" w:rsidRPr="003C7140" w:rsidRDefault="001B125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4" w:rsidRPr="003C7140" w:rsidRDefault="001B1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D0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3C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+3 886,8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54" w:rsidRPr="003C7140" w:rsidRDefault="003C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+4 000,0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3C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+8 136,8</w:t>
            </w:r>
          </w:p>
        </w:tc>
      </w:tr>
      <w:tr w:rsidR="001B1254" w:rsidRPr="001B1254" w:rsidTr="00B0346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4" w:rsidRPr="003C7140" w:rsidRDefault="001B125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54" w:rsidRPr="003C7140" w:rsidRDefault="001B1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FA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3C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3C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+241,3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54" w:rsidRPr="003C7140" w:rsidRDefault="003C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54" w:rsidRPr="003C7140" w:rsidRDefault="003C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C7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+186,3</w:t>
            </w:r>
          </w:p>
        </w:tc>
      </w:tr>
    </w:tbl>
    <w:p w:rsidR="00635D35" w:rsidRDefault="00635D35" w:rsidP="001B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1254" w:rsidRPr="008B3400" w:rsidRDefault="001B1254" w:rsidP="001B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B3400">
        <w:rPr>
          <w:rFonts w:ascii="Times New Roman" w:hAnsi="Times New Roman"/>
          <w:bCs/>
          <w:sz w:val="28"/>
          <w:szCs w:val="28"/>
        </w:rPr>
        <w:t xml:space="preserve">Изменения </w:t>
      </w:r>
      <w:r w:rsidRPr="008B3400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мероприятий за счет местного бюджета программы</w:t>
      </w:r>
      <w:r w:rsidRPr="008B3400">
        <w:rPr>
          <w:rFonts w:ascii="Times New Roman" w:hAnsi="Times New Roman"/>
          <w:bCs/>
          <w:sz w:val="28"/>
          <w:szCs w:val="28"/>
        </w:rPr>
        <w:t xml:space="preserve"> предусматриваются по подпрограммам:</w:t>
      </w:r>
    </w:p>
    <w:p w:rsidR="00635D35" w:rsidRDefault="00635D35" w:rsidP="001B12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254" w:rsidRPr="008B3400" w:rsidRDefault="001B1254" w:rsidP="001B12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00">
        <w:rPr>
          <w:rFonts w:ascii="Times New Roman" w:hAnsi="Times New Roman"/>
          <w:sz w:val="28"/>
          <w:szCs w:val="28"/>
        </w:rPr>
        <w:t xml:space="preserve">1. </w:t>
      </w:r>
      <w:r w:rsidRPr="008B3400">
        <w:rPr>
          <w:rFonts w:ascii="Times New Roman" w:hAnsi="Times New Roman"/>
          <w:bCs/>
          <w:sz w:val="28"/>
          <w:szCs w:val="28"/>
        </w:rPr>
        <w:t>«</w:t>
      </w:r>
      <w:r w:rsidR="00097D72" w:rsidRPr="008B3400">
        <w:rPr>
          <w:rFonts w:ascii="Times New Roman" w:hAnsi="Times New Roman"/>
          <w:bCs/>
          <w:sz w:val="28"/>
          <w:szCs w:val="28"/>
        </w:rPr>
        <w:t xml:space="preserve">Развитие физической культуры и спорта в </w:t>
      </w:r>
      <w:r w:rsidRPr="008B3400">
        <w:rPr>
          <w:rFonts w:ascii="Times New Roman" w:hAnsi="Times New Roman"/>
          <w:bCs/>
          <w:sz w:val="28"/>
          <w:szCs w:val="28"/>
        </w:rPr>
        <w:t>Арамильско</w:t>
      </w:r>
      <w:r w:rsidR="00097D72" w:rsidRPr="008B3400">
        <w:rPr>
          <w:rFonts w:ascii="Times New Roman" w:hAnsi="Times New Roman"/>
          <w:bCs/>
          <w:sz w:val="28"/>
          <w:szCs w:val="28"/>
        </w:rPr>
        <w:t>м</w:t>
      </w:r>
      <w:r w:rsidRPr="008B3400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097D72" w:rsidRPr="008B3400">
        <w:rPr>
          <w:rFonts w:ascii="Times New Roman" w:hAnsi="Times New Roman"/>
          <w:bCs/>
          <w:sz w:val="28"/>
          <w:szCs w:val="28"/>
        </w:rPr>
        <w:t>м</w:t>
      </w:r>
      <w:r w:rsidRPr="008B3400">
        <w:rPr>
          <w:rFonts w:ascii="Times New Roman" w:hAnsi="Times New Roman"/>
          <w:bCs/>
          <w:sz w:val="28"/>
          <w:szCs w:val="28"/>
        </w:rPr>
        <w:t xml:space="preserve"> округ</w:t>
      </w:r>
      <w:r w:rsidR="00097D72" w:rsidRPr="008B3400">
        <w:rPr>
          <w:rFonts w:ascii="Times New Roman" w:hAnsi="Times New Roman"/>
          <w:bCs/>
          <w:sz w:val="28"/>
          <w:szCs w:val="28"/>
        </w:rPr>
        <w:t>е</w:t>
      </w:r>
      <w:r w:rsidRPr="008B3400">
        <w:rPr>
          <w:rFonts w:ascii="Times New Roman" w:hAnsi="Times New Roman"/>
          <w:bCs/>
          <w:sz w:val="28"/>
          <w:szCs w:val="28"/>
        </w:rPr>
        <w:t>»</w:t>
      </w:r>
      <w:r w:rsidRPr="008B3400">
        <w:rPr>
          <w:rFonts w:ascii="Times New Roman" w:hAnsi="Times New Roman"/>
          <w:sz w:val="28"/>
          <w:szCs w:val="28"/>
        </w:rPr>
        <w:t>:</w:t>
      </w:r>
    </w:p>
    <w:p w:rsidR="008B3400" w:rsidRPr="008B3400" w:rsidRDefault="008B3400" w:rsidP="001B12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00">
        <w:rPr>
          <w:rFonts w:ascii="Times New Roman" w:hAnsi="Times New Roman"/>
          <w:sz w:val="28"/>
          <w:szCs w:val="28"/>
        </w:rPr>
        <w:t>- на 2022 год уменьшение финансирования на сумму 55,0 тыс. руб. (областной бюджет);</w:t>
      </w:r>
    </w:p>
    <w:p w:rsidR="001B1254" w:rsidRPr="008B3400" w:rsidRDefault="001B1254" w:rsidP="001B12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00">
        <w:rPr>
          <w:rFonts w:ascii="Times New Roman" w:hAnsi="Times New Roman"/>
          <w:sz w:val="28"/>
          <w:szCs w:val="28"/>
        </w:rPr>
        <w:t>- на 202</w:t>
      </w:r>
      <w:r w:rsidR="008B3400" w:rsidRPr="008B3400">
        <w:rPr>
          <w:rFonts w:ascii="Times New Roman" w:hAnsi="Times New Roman"/>
          <w:sz w:val="28"/>
          <w:szCs w:val="28"/>
        </w:rPr>
        <w:t>3</w:t>
      </w:r>
      <w:r w:rsidRPr="008B3400">
        <w:rPr>
          <w:rFonts w:ascii="Times New Roman" w:hAnsi="Times New Roman"/>
          <w:sz w:val="28"/>
          <w:szCs w:val="28"/>
        </w:rPr>
        <w:t xml:space="preserve"> год увеличение на сумму </w:t>
      </w:r>
      <w:r w:rsidR="008B3400" w:rsidRPr="008B3400">
        <w:rPr>
          <w:rFonts w:ascii="Times New Roman" w:hAnsi="Times New Roman"/>
          <w:sz w:val="28"/>
          <w:szCs w:val="28"/>
        </w:rPr>
        <w:t>4 128,1 тыс. руб., из них 3 886,8 тыс. руб. – местный бюджет, 241,3 тыс. руб. – областной бюджет;</w:t>
      </w:r>
    </w:p>
    <w:p w:rsidR="008B3400" w:rsidRPr="008B3400" w:rsidRDefault="008B3400" w:rsidP="008B34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00">
        <w:rPr>
          <w:rFonts w:ascii="Times New Roman" w:hAnsi="Times New Roman"/>
          <w:sz w:val="28"/>
          <w:szCs w:val="28"/>
        </w:rPr>
        <w:t>- на 2024 год увеличение на сумму 4 000,0 тыс. рублей (местный бюджет).</w:t>
      </w:r>
    </w:p>
    <w:p w:rsidR="001B1254" w:rsidRPr="008B3400" w:rsidRDefault="001B1254" w:rsidP="001B125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1254" w:rsidRPr="008B3400" w:rsidRDefault="001B1254" w:rsidP="008B3400">
      <w:pPr>
        <w:pStyle w:val="ab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B3400">
        <w:rPr>
          <w:rFonts w:ascii="Times New Roman" w:hAnsi="Times New Roman"/>
          <w:bCs/>
          <w:sz w:val="28"/>
          <w:szCs w:val="28"/>
        </w:rPr>
        <w:t>2. «</w:t>
      </w:r>
      <w:r w:rsidR="008B3400" w:rsidRPr="008B3400">
        <w:rPr>
          <w:rFonts w:ascii="Times New Roman" w:hAnsi="Times New Roman"/>
          <w:bCs/>
          <w:sz w:val="28"/>
          <w:szCs w:val="28"/>
        </w:rPr>
        <w:t>Развитие инфраструктуры объектов спорта на территории Арамильского городского округа»</w:t>
      </w:r>
    </w:p>
    <w:p w:rsidR="001B1254" w:rsidRPr="008B3400" w:rsidRDefault="001B1254" w:rsidP="001B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400">
        <w:rPr>
          <w:rFonts w:ascii="Times New Roman" w:hAnsi="Times New Roman"/>
          <w:sz w:val="28"/>
          <w:szCs w:val="28"/>
        </w:rPr>
        <w:t xml:space="preserve">- на 2022 год увеличение финансирования на сумму </w:t>
      </w:r>
      <w:r w:rsidR="008B3400" w:rsidRPr="008B3400">
        <w:rPr>
          <w:rFonts w:ascii="Times New Roman" w:hAnsi="Times New Roman"/>
          <w:sz w:val="28"/>
          <w:szCs w:val="28"/>
        </w:rPr>
        <w:t>250,0</w:t>
      </w:r>
      <w:r w:rsidRPr="008B3400">
        <w:rPr>
          <w:rFonts w:ascii="Times New Roman" w:hAnsi="Times New Roman"/>
          <w:sz w:val="28"/>
          <w:szCs w:val="28"/>
        </w:rPr>
        <w:t xml:space="preserve"> тыс. руб</w:t>
      </w:r>
      <w:r w:rsidR="008B3400" w:rsidRPr="008B3400">
        <w:rPr>
          <w:rFonts w:ascii="Times New Roman" w:hAnsi="Times New Roman"/>
          <w:sz w:val="28"/>
          <w:szCs w:val="28"/>
        </w:rPr>
        <w:t>лей (местный бюджет).</w:t>
      </w:r>
    </w:p>
    <w:p w:rsidR="008B3400" w:rsidRDefault="008B3400" w:rsidP="001B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B1254" w:rsidRDefault="001B1254" w:rsidP="001B1254">
      <w:pPr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/>
        </w:rPr>
      </w:pPr>
      <w:bookmarkStart w:id="1" w:name="_Hlk94521617"/>
      <w:r>
        <w:rPr>
          <w:rFonts w:ascii="Times New Roman" w:hAnsi="Times New Roman"/>
          <w:sz w:val="28"/>
          <w:szCs w:val="28"/>
        </w:rPr>
        <w:t>Провести финансово-экономическую экспертизу проекта программы не представляется возможным в связи с отсутствием документов и (или) расчетов, подтверждающих и обосновывающих изменение расходов.</w:t>
      </w:r>
    </w:p>
    <w:p w:rsidR="001B1254" w:rsidRPr="00250A4B" w:rsidRDefault="001B1254" w:rsidP="001B1254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ascii="Times New Roman" w:hAnsi="Times New Roman"/>
          <w:sz w:val="28"/>
          <w:szCs w:val="28"/>
        </w:rPr>
        <w:t>В нарушении пункта 19.1. Порядка формирования и реализации муниципальных программ Арамильского городского округа» пояснительная записка к проекту постановления не содержит обоснования изменений плановых значений целевых показателей и объемов финансирования муниципальной программы.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1B1254" w:rsidRDefault="001B1254" w:rsidP="001B1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1254" w:rsidRDefault="001B1254" w:rsidP="001B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Средства, предусматриваемые проектом Программы на 2022 год соответствуют показателям бюджета АГО, утвержденного Решением Думы Арамильского городского округа от 28.12.2022 № 26/1 «О внесении изменений в Решение Думы Арамильского городского округа от 09.12.2021 № 06/2                         «О бюджете Арамильского городского округа на 2022 год и плановый период 2023 и 2024 годов».</w:t>
      </w:r>
    </w:p>
    <w:p w:rsidR="001B1254" w:rsidRDefault="001B1254" w:rsidP="001B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Средства, предусматриваемые проектом Программы на плановый период 2023 и 2024 годов, соответствуют показателям бюджета АГО, утвержденного Решением Думы Арамильского городского округа от 08.12.2022 № 25/1 «О бюджете Арамильского городского округа на 2023 год и плановый период 2024 и 2025 годов».</w:t>
      </w:r>
    </w:p>
    <w:p w:rsidR="00AC374D" w:rsidRDefault="00AC374D" w:rsidP="001B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74D" w:rsidRDefault="00AC374D" w:rsidP="00AC37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Замечания, изложенные в Заключениях КСП № 14 от 21.02.2023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года,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18 от 27.02.2023 года, № 22 от 01.03.2023 года устранены.</w:t>
      </w:r>
    </w:p>
    <w:p w:rsidR="00AC374D" w:rsidRDefault="00AC374D" w:rsidP="00AC3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1254" w:rsidRDefault="001B1254" w:rsidP="001B1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C374D" w:rsidRPr="00AC374D" w:rsidRDefault="008259A5" w:rsidP="00AC3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констатирующей части проекта постановления </w:t>
      </w:r>
      <w:r w:rsidR="00AC374D" w:rsidRPr="00A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указано </w:t>
      </w:r>
      <w:r w:rsidR="00AC374D" w:rsidRPr="00AC374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Решени</w:t>
      </w:r>
      <w:r w:rsidR="00AC374D" w:rsidRPr="00AC374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е</w:t>
      </w:r>
      <w:r w:rsidR="00AC374D" w:rsidRPr="00AC374D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Думы Арамильского городского округа </w:t>
      </w:r>
      <w:r w:rsidR="00AC374D" w:rsidRPr="00AC374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от 13.10.2022 № 22/7</w:t>
      </w:r>
      <w:r w:rsidR="00AC374D" w:rsidRPr="00AC374D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AC374D" w:rsidRPr="00AC374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«О внесении изменений в Решение Думы Арамильского городского округа от 09 декабря 2021 года № 06/2 «О бюджете Арамильского городского округа на 2022 год и плановый период 2023 и 2024 годов»</w:t>
      </w:r>
      <w:r w:rsidR="00AC374D" w:rsidRPr="00AC374D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данная редакция является недействующей</w:t>
      </w:r>
      <w:r w:rsidR="00635D35">
        <w:rPr>
          <w:rFonts w:ascii="Times New Roman" w:hAnsi="Times New Roman" w:cs="Times New Roman"/>
          <w:bCs/>
          <w:iCs/>
          <w:sz w:val="28"/>
          <w:szCs w:val="28"/>
          <w:lang w:bidi="ru-RU"/>
        </w:rPr>
        <w:t>,</w:t>
      </w:r>
      <w:r w:rsidR="00AC374D" w:rsidRPr="00AC374D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в связи с тем,  что в </w:t>
      </w:r>
      <w:r w:rsidR="00AC374D" w:rsidRPr="00AC374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="00AC374D" w:rsidRPr="00AC374D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Решение Думы Арамильского городского округа </w:t>
      </w:r>
      <w:r w:rsidR="00AC374D" w:rsidRPr="00AC374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от 09 декабря 2021 года № 06/2 «О бюджете Арамильского городского округа на 2022 год и плановый период 2023 и 2024 годов»</w:t>
      </w:r>
      <w:r w:rsidR="00AC374D" w:rsidRPr="00AC374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="00AC374D" w:rsidRPr="00635D35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внесены изменения в декабре 2022 года</w:t>
      </w:r>
      <w:r w:rsidR="00AC374D" w:rsidRPr="00AC374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Решение</w:t>
      </w:r>
      <w:r w:rsidR="00635D35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м</w:t>
      </w:r>
      <w:r w:rsidR="00AC374D" w:rsidRPr="00AC374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Думы </w:t>
      </w:r>
      <w:r w:rsidR="00AC374D" w:rsidRPr="00AC374D">
        <w:rPr>
          <w:rFonts w:ascii="Times New Roman" w:hAnsi="Times New Roman" w:cs="Times New Roman"/>
          <w:b/>
          <w:sz w:val="28"/>
          <w:szCs w:val="28"/>
        </w:rPr>
        <w:t>от 28.12.2022</w:t>
      </w:r>
      <w:r w:rsidR="00AC374D" w:rsidRPr="00AC374D">
        <w:rPr>
          <w:rFonts w:ascii="Times New Roman" w:hAnsi="Times New Roman" w:cs="Times New Roman"/>
          <w:sz w:val="28"/>
          <w:szCs w:val="28"/>
        </w:rPr>
        <w:t xml:space="preserve"> № </w:t>
      </w:r>
      <w:r w:rsidR="00AC374D" w:rsidRPr="00635D35">
        <w:rPr>
          <w:rFonts w:ascii="Times New Roman" w:hAnsi="Times New Roman" w:cs="Times New Roman"/>
          <w:b/>
          <w:sz w:val="28"/>
          <w:szCs w:val="28"/>
        </w:rPr>
        <w:t>26/1</w:t>
      </w:r>
      <w:r w:rsidR="00AC374D" w:rsidRPr="00AC374D">
        <w:rPr>
          <w:rFonts w:ascii="Times New Roman" w:hAnsi="Times New Roman" w:cs="Times New Roman"/>
          <w:sz w:val="28"/>
          <w:szCs w:val="28"/>
        </w:rPr>
        <w:t xml:space="preserve"> </w:t>
      </w:r>
      <w:r w:rsidR="00AC374D" w:rsidRPr="00635D35">
        <w:rPr>
          <w:rFonts w:ascii="Times New Roman" w:hAnsi="Times New Roman" w:cs="Times New Roman"/>
          <w:i/>
          <w:sz w:val="28"/>
          <w:szCs w:val="28"/>
        </w:rPr>
        <w:t>«О внесении изменений в Решение Думы Арамильского городского округа от 09 декабря 2021 года № 06/2 «О бюджете Арамильского городского округа на 2022 год и плановый период 2023 и 2024 годов»</w:t>
      </w:r>
      <w:r w:rsidR="00AC374D" w:rsidRPr="00AC374D">
        <w:rPr>
          <w:rFonts w:ascii="Times New Roman" w:hAnsi="Times New Roman" w:cs="Times New Roman"/>
          <w:sz w:val="28"/>
          <w:szCs w:val="28"/>
        </w:rPr>
        <w:t>.</w:t>
      </w:r>
    </w:p>
    <w:p w:rsidR="00AC374D" w:rsidRPr="00AC374D" w:rsidRDefault="00AC374D" w:rsidP="00AC37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74D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AC374D">
        <w:rPr>
          <w:rFonts w:ascii="Times New Roman" w:hAnsi="Times New Roman" w:cs="Times New Roman"/>
          <w:sz w:val="28"/>
          <w:szCs w:val="28"/>
        </w:rPr>
        <w:t xml:space="preserve">в </w:t>
      </w:r>
      <w:r w:rsidRPr="00A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констатирующей</w:t>
      </w:r>
      <w:proofErr w:type="gramEnd"/>
      <w:r w:rsidRPr="00A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проекта постановления</w:t>
      </w:r>
      <w:r w:rsidRPr="00AC374D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Pr="00A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Думы Арамильского городского округа от 08.12.2022 № 25/1 «</w:t>
      </w:r>
      <w:r w:rsidRPr="00635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бюджете Арамильского городского округа на 2023 год и плановый период 2024 и 2025 годов</w:t>
      </w:r>
      <w:r w:rsidRPr="00635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A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которым установлены показатели финансирования данной программы на 2023 год и плановый период 2024 и 2025 годов. </w:t>
      </w:r>
    </w:p>
    <w:p w:rsidR="001B1254" w:rsidRDefault="001B1254" w:rsidP="008B3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1"/>
    <w:p w:rsidR="001B1254" w:rsidRDefault="00AC374D" w:rsidP="001B12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1B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Контрольно-счетной палаты</w:t>
      </w:r>
    </w:p>
    <w:p w:rsidR="00AC374D" w:rsidRDefault="001B1254" w:rsidP="00AC374D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Арамильского городского округа                                                        </w:t>
      </w:r>
      <w:proofErr w:type="spellStart"/>
      <w:r w:rsidR="00AC3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Ж.Ю.Буцко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AC374D" w:rsidSect="00C228CB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0C" w:rsidRDefault="00906B0C">
      <w:pPr>
        <w:spacing w:after="0" w:line="240" w:lineRule="auto"/>
      </w:pPr>
      <w:r>
        <w:separator/>
      </w:r>
    </w:p>
  </w:endnote>
  <w:endnote w:type="continuationSeparator" w:id="0">
    <w:p w:rsidR="00906B0C" w:rsidRDefault="0090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0C" w:rsidRDefault="00906B0C">
      <w:pPr>
        <w:spacing w:after="0" w:line="240" w:lineRule="auto"/>
      </w:pPr>
      <w:r>
        <w:separator/>
      </w:r>
    </w:p>
  </w:footnote>
  <w:footnote w:type="continuationSeparator" w:id="0">
    <w:p w:rsidR="00906B0C" w:rsidRDefault="0090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202223"/>
      <w:docPartObj>
        <w:docPartGallery w:val="Page Numbers (Top of Page)"/>
        <w:docPartUnique/>
      </w:docPartObj>
    </w:sdtPr>
    <w:sdtEndPr/>
    <w:sdtContent>
      <w:p w:rsidR="00DF7F03" w:rsidRDefault="00C549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0C">
          <w:rPr>
            <w:noProof/>
          </w:rPr>
          <w:t>2</w:t>
        </w:r>
        <w:r>
          <w:fldChar w:fldCharType="end"/>
        </w:r>
      </w:p>
    </w:sdtContent>
  </w:sdt>
  <w:p w:rsidR="00DF7F03" w:rsidRDefault="007078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03"/>
    <w:rsid w:val="00007F57"/>
    <w:rsid w:val="00097D72"/>
    <w:rsid w:val="000F1D73"/>
    <w:rsid w:val="001B1254"/>
    <w:rsid w:val="001C60E1"/>
    <w:rsid w:val="00250A4B"/>
    <w:rsid w:val="002F5CCE"/>
    <w:rsid w:val="003C7140"/>
    <w:rsid w:val="004B2269"/>
    <w:rsid w:val="004C147E"/>
    <w:rsid w:val="005802B9"/>
    <w:rsid w:val="00602EC9"/>
    <w:rsid w:val="00635D35"/>
    <w:rsid w:val="0070780C"/>
    <w:rsid w:val="008259A5"/>
    <w:rsid w:val="008B3400"/>
    <w:rsid w:val="008D7B22"/>
    <w:rsid w:val="00906B0C"/>
    <w:rsid w:val="00A23988"/>
    <w:rsid w:val="00AA3DD4"/>
    <w:rsid w:val="00AC374D"/>
    <w:rsid w:val="00B0346C"/>
    <w:rsid w:val="00B466B5"/>
    <w:rsid w:val="00C0461F"/>
    <w:rsid w:val="00C228CB"/>
    <w:rsid w:val="00C267FA"/>
    <w:rsid w:val="00C54997"/>
    <w:rsid w:val="00CE23B8"/>
    <w:rsid w:val="00D006B3"/>
    <w:rsid w:val="00DC4803"/>
    <w:rsid w:val="00E447A5"/>
    <w:rsid w:val="00F01B85"/>
    <w:rsid w:val="00F25375"/>
    <w:rsid w:val="00FA0A39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B500"/>
  <w15:chartTrackingRefBased/>
  <w15:docId w15:val="{5531CD1C-7D9F-4970-83CA-FA81F1A5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1F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C04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4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rsid w:val="00C046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046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461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basedOn w:val="a0"/>
    <w:uiPriority w:val="99"/>
    <w:rsid w:val="00C0461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0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61F"/>
  </w:style>
  <w:style w:type="paragraph" w:styleId="a9">
    <w:name w:val="Balloon Text"/>
    <w:basedOn w:val="a"/>
    <w:link w:val="aa"/>
    <w:uiPriority w:val="99"/>
    <w:semiHidden/>
    <w:unhideWhenUsed/>
    <w:rsid w:val="00C2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28C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B12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sp.&#1072;rami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2023-03-09T06:07:00Z</cp:lastPrinted>
  <dcterms:created xsi:type="dcterms:W3CDTF">2023-03-01T09:55:00Z</dcterms:created>
  <dcterms:modified xsi:type="dcterms:W3CDTF">2023-03-09T06:08:00Z</dcterms:modified>
</cp:coreProperties>
</file>